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5"/>
        <w:gridCol w:w="2544"/>
      </w:tblGrid>
      <w:tr w:rsidR="0035715B" w:rsidTr="0035715B">
        <w:trPr>
          <w:tblCellSpacing w:w="0" w:type="dxa"/>
          <w:jc w:val="center"/>
        </w:trPr>
        <w:tc>
          <w:tcPr>
            <w:tcW w:w="0" w:type="auto"/>
            <w:shd w:val="clear" w:color="auto" w:fill="236192"/>
            <w:vAlign w:val="center"/>
            <w:hideMark/>
          </w:tcPr>
          <w:p w:rsidR="0035715B" w:rsidRDefault="0035715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3724275" cy="295275"/>
                  <wp:effectExtent l="0" t="0" r="0" b="9525"/>
                  <wp:docPr id="12" name="Picture 12" descr="University of Alaska Fairbanks log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niversity of Alaska Fairban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236192"/>
            <w:vAlign w:val="center"/>
            <w:hideMark/>
          </w:tcPr>
          <w:p w:rsidR="0035715B" w:rsidRDefault="0035715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28600" cy="247650"/>
                  <wp:effectExtent l="0" t="0" r="0" b="0"/>
                  <wp:docPr id="11" name="Picture 11" descr="Faceboo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color w:val="333333"/>
                <w:sz w:val="27"/>
                <w:szCs w:val="27"/>
              </w:rPr>
              <w:t> </w:t>
            </w:r>
            <w:r>
              <w:rPr>
                <w:rFonts w:ascii="Trebuchet MS" w:hAnsi="Trebuchet MS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28600" cy="247650"/>
                  <wp:effectExtent l="0" t="0" r="0" b="0"/>
                  <wp:docPr id="10" name="Picture 10" descr="Twitter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15B" w:rsidTr="0035715B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5715B" w:rsidRDefault="0035715B">
            <w:pPr>
              <w:pStyle w:val="Heading2"/>
              <w:jc w:val="center"/>
              <w:rPr>
                <w:rFonts w:eastAsiaTheme="minorHAnsi"/>
                <w:color w:val="000000"/>
              </w:rPr>
            </w:pPr>
            <w:r>
              <w:rPr>
                <w:rFonts w:ascii="Trebuchet MS" w:eastAsiaTheme="minorHAnsi" w:hAnsi="Trebuchet MS"/>
                <w:color w:val="236192"/>
              </w:rPr>
              <w:t xml:space="preserve">Invest in our Future. Double </w:t>
            </w:r>
            <w:proofErr w:type="gramStart"/>
            <w:r>
              <w:rPr>
                <w:rFonts w:ascii="Trebuchet MS" w:eastAsiaTheme="minorHAnsi" w:hAnsi="Trebuchet MS"/>
                <w:color w:val="236192"/>
              </w:rPr>
              <w:t>your</w:t>
            </w:r>
            <w:proofErr w:type="gramEnd"/>
            <w:r>
              <w:rPr>
                <w:rFonts w:ascii="Trebuchet MS" w:eastAsiaTheme="minorHAnsi" w:hAnsi="Trebuchet MS"/>
                <w:color w:val="236192"/>
              </w:rPr>
              <w:t xml:space="preserve"> Dividend.</w:t>
            </w:r>
          </w:p>
        </w:tc>
      </w:tr>
      <w:tr w:rsidR="0035715B" w:rsidTr="0035715B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5715B" w:rsidRDefault="0035715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pict>
                <v:rect id="_x0000_i1025" style="width:.05pt;height:.75pt" o:hralign="center" o:hrstd="t" o:hr="t" fillcolor="#a0a0a0" stroked="f"/>
              </w:pict>
            </w:r>
          </w:p>
          <w:p w:rsidR="0035715B" w:rsidRDefault="0035715B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857500" cy="2381250"/>
                  <wp:effectExtent l="0" t="0" r="0" b="0"/>
                  <wp:docPr id="9" name="Picture 9" descr="http://www.pickclickgive.org/layouts/pickclickgive/files/documents/toolkit_orgs/PickClickGiveLOGO_300x250_JAR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pickclickgive.org/layouts/pickclickgive/files/documents/toolkit_orgs/PickClickGiveLOGO_300x250_J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15B" w:rsidRDefault="0035715B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Did you realize the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deadline to file for your Permanent Fund dividend is Monday, March 31? </w:t>
            </w:r>
            <w:r>
              <w:rPr>
                <w:color w:val="000000"/>
                <w:sz w:val="27"/>
                <w:szCs w:val="27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27"/>
                  <w:szCs w:val="27"/>
                </w:rPr>
                <w:t>Pick.Click.Give</w:t>
              </w:r>
            </w:hyperlink>
            <w:r>
              <w:rPr>
                <w:rStyle w:val="Strong"/>
                <w:rFonts w:ascii="Arial" w:hAnsi="Arial" w:cs="Arial"/>
                <w:color w:val="000000"/>
                <w:sz w:val="27"/>
                <w:szCs w:val="27"/>
              </w:rPr>
              <w:t> by March 31st and be entered to win an EXTRA PFD! Ten lucky Alaskans who share part of their PFD will </w:t>
            </w: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27"/>
                  <w:szCs w:val="27"/>
                </w:rPr>
                <w:t>win an extra dividend</w:t>
              </w:r>
            </w:hyperlink>
            <w:r>
              <w:rPr>
                <w:rStyle w:val="Strong"/>
                <w:rFonts w:ascii="Arial" w:hAnsi="Arial" w:cs="Arial"/>
                <w:color w:val="000000"/>
                <w:sz w:val="27"/>
                <w:szCs w:val="27"/>
              </w:rPr>
              <w:t>!</w:t>
            </w:r>
          </w:p>
          <w:p w:rsidR="0035715B" w:rsidRDefault="003571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As an Alaska resident, when filing for your PFD, you have the option to make a charitable donation to the </w:t>
            </w:r>
            <w:hyperlink r:id="rId15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University of Alaska Fairbanks</w:t>
              </w:r>
            </w:hyperlink>
            <w:r>
              <w:rPr>
                <w:rFonts w:ascii="Arial" w:hAnsi="Arial" w:cs="Arial"/>
                <w:color w:val="000000"/>
                <w:sz w:val="27"/>
                <w:szCs w:val="27"/>
              </w:rPr>
              <w:t>. Giving to UAF via the </w:t>
            </w:r>
            <w:hyperlink r:id="rId16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Pick.Click.Give.</w:t>
              </w:r>
            </w:hyperlink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proofErr w:type="gramStart"/>
            <w:r>
              <w:rPr>
                <w:rFonts w:ascii="Arial" w:hAnsi="Arial" w:cs="Arial"/>
                <w:color w:val="000000"/>
                <w:sz w:val="27"/>
                <w:szCs w:val="27"/>
              </w:rPr>
              <w:t>program</w:t>
            </w:r>
            <w:proofErr w:type="gramEnd"/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supports students and the university. Alaska residents like you can help students to achieve their goals through research opportunities, scholarships, fellowships and much more.</w:t>
            </w:r>
          </w:p>
          <w:p w:rsidR="0035715B" w:rsidRDefault="003571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Already applied for your PFD? </w:t>
            </w:r>
            <w:r>
              <w:rPr>
                <w:rStyle w:val="Strong"/>
                <w:rFonts w:ascii="Arial" w:hAnsi="Arial" w:cs="Arial"/>
                <w:color w:val="000000"/>
                <w:sz w:val="27"/>
                <w:szCs w:val="27"/>
              </w:rPr>
              <w:t>You can </w:t>
            </w: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27"/>
                  <w:szCs w:val="27"/>
                </w:rPr>
                <w:t>update your designations</w:t>
              </w:r>
            </w:hyperlink>
            <w:r>
              <w:rPr>
                <w:rStyle w:val="Strong"/>
                <w:rFonts w:ascii="Arial" w:hAnsi="Arial" w:cs="Arial"/>
                <w:color w:val="000000"/>
                <w:sz w:val="27"/>
                <w:szCs w:val="27"/>
              </w:rPr>
              <w:t> through August 2013!</w:t>
            </w:r>
          </w:p>
          <w:p w:rsidR="0035715B" w:rsidRDefault="003571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Double your contribution! ExxonMobil has again generously offered to match gifts to Alaska colleges and universities via </w:t>
            </w:r>
            <w:hyperlink r:id="rId18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Pick.Click.Give</w:t>
              </w:r>
            </w:hyperlink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. Every gift to any of the campuses of the University of Alaska will be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matched one-to-one up to $100,000.</w:t>
            </w:r>
          </w:p>
          <w:p w:rsidR="0035715B" w:rsidRDefault="0035715B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857500" cy="1762125"/>
                  <wp:effectExtent l="0" t="0" r="0" b="9525"/>
                  <wp:docPr id="8" name="Picture 8" descr="http://www.intellectualpropertymagazine.com/incoming/article95215.ece/ALTERNATES/w300/IPM_shutterstock_YouTube_Play_Button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intellectualpropertymagazine.com/incoming/article95215.ece/ALTERNATES/w300/IPM_shutterstock_YouTube_Play_Butt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15B" w:rsidRDefault="0035715B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Click the image above for a short UAF Pick.Click.Give </w:t>
            </w:r>
            <w:hyperlink r:id="rId21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video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</w:p>
        </w:tc>
      </w:tr>
      <w:tr w:rsidR="0035715B" w:rsidTr="0035715B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236192"/>
            <w:vAlign w:val="center"/>
            <w:hideMark/>
          </w:tcPr>
          <w:p w:rsidR="0035715B" w:rsidRDefault="0035715B">
            <w:pPr>
              <w:pStyle w:val="NormalWeb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rebuchet MS" w:hAnsi="Trebuchet MS"/>
                <w:noProof/>
                <w:color w:val="333333"/>
                <w:sz w:val="27"/>
                <w:szCs w:val="27"/>
              </w:rPr>
              <w:lastRenderedPageBreak/>
              <w:drawing>
                <wp:inline distT="0" distB="0" distL="0" distR="0">
                  <wp:extent cx="2381250" cy="333375"/>
                  <wp:effectExtent l="0" t="0" r="0" b="9525"/>
                  <wp:docPr id="7" name="Picture 7" descr="University of Alaska Fairban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niversity of Alaska Fairban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color w:val="333333"/>
                <w:sz w:val="27"/>
                <w:szCs w:val="27"/>
              </w:rPr>
              <w:br/>
            </w:r>
            <w:r>
              <w:rPr>
                <w:rFonts w:ascii="Trebuchet MS" w:hAnsi="Trebuchet MS"/>
                <w:color w:val="FFFFFF"/>
                <w:sz w:val="20"/>
                <w:szCs w:val="20"/>
              </w:rPr>
              <w:t>The University of Alaska Fairbanks is accredited by the Northwest Commission on Colleges and Universities.</w:t>
            </w:r>
            <w:r>
              <w:rPr>
                <w:rFonts w:ascii="Trebuchet MS" w:hAnsi="Trebuchet MS"/>
                <w:color w:val="FFFFFF"/>
                <w:sz w:val="20"/>
                <w:szCs w:val="20"/>
              </w:rPr>
              <w:br/>
              <w:t>UAF is an affirmative action/equal opportunity employer and educational institution.</w:t>
            </w:r>
          </w:p>
        </w:tc>
      </w:tr>
    </w:tbl>
    <w:p w:rsidR="00445AE8" w:rsidRPr="0035715B" w:rsidRDefault="00445AE8" w:rsidP="0035715B">
      <w:bookmarkStart w:id="0" w:name="_GoBack"/>
      <w:bookmarkEnd w:id="0"/>
    </w:p>
    <w:sectPr w:rsidR="00445AE8" w:rsidRPr="00357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5B"/>
    <w:rsid w:val="0035715B"/>
    <w:rsid w:val="0044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5B"/>
    <w:rPr>
      <w:rFonts w:ascii="Times New Roman" w:hAnsi="Times New Roman" w:cs="Times New Roman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5715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1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571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71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71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5B"/>
    <w:rPr>
      <w:rFonts w:ascii="Times New Roman" w:hAnsi="Times New Roman" w:cs="Times New Roman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5715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1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571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71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71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pickclickgive.org/index.cfm" TargetMode="External"/><Relationship Id="rId18" Type="http://schemas.openxmlformats.org/officeDocument/2006/relationships/hyperlink" Target="http://www.pickclickgiv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RpNa9ZIp8aY" TargetMode="External"/><Relationship Id="rId7" Type="http://schemas.openxmlformats.org/officeDocument/2006/relationships/hyperlink" Target="http://www.facebook.com/uafairbanks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myinfo.pfd.dor.alaska.gov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ickclickgive.org/" TargetMode="External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pickclickgive.org/index.cf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uaf.edu/" TargetMode="External"/><Relationship Id="rId15" Type="http://schemas.openxmlformats.org/officeDocument/2006/relationships/hyperlink" Target="https://www.uaf.edu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://www.youtube.com/watch?v=RpNa9ZIp8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uafairbanks/" TargetMode="External"/><Relationship Id="rId14" Type="http://schemas.openxmlformats.org/officeDocument/2006/relationships/hyperlink" Target="http://www.pickclickgive.org/index.cfm/double-your-dividend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Imbler</dc:creator>
  <cp:lastModifiedBy>Ross Imbler</cp:lastModifiedBy>
  <cp:revision>1</cp:revision>
  <dcterms:created xsi:type="dcterms:W3CDTF">2014-03-27T22:18:00Z</dcterms:created>
  <dcterms:modified xsi:type="dcterms:W3CDTF">2014-03-27T22:35:00Z</dcterms:modified>
</cp:coreProperties>
</file>