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7C" w:rsidRDefault="001F2B7C" w:rsidP="009A1F49">
      <w:pPr>
        <w:spacing w:after="0" w:line="240" w:lineRule="auto"/>
        <w:jc w:val="center"/>
        <w:rPr>
          <w:rFonts w:ascii="Minion Pro" w:hAnsi="Minion Pro"/>
          <w:b/>
        </w:rPr>
      </w:pPr>
      <w:r w:rsidRPr="009B5496">
        <w:rPr>
          <w:noProof/>
        </w:rPr>
        <w:drawing>
          <wp:inline distT="0" distB="0" distL="0" distR="0" wp14:anchorId="528180CB" wp14:editId="4D36DDF0">
            <wp:extent cx="2828924" cy="2047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97" cy="205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B7C" w:rsidRDefault="001F2B7C" w:rsidP="009A1F49">
      <w:pPr>
        <w:spacing w:after="0" w:line="240" w:lineRule="auto"/>
        <w:jc w:val="center"/>
        <w:rPr>
          <w:rFonts w:ascii="Minion Pro" w:hAnsi="Minion Pro"/>
          <w:b/>
        </w:rPr>
      </w:pPr>
    </w:p>
    <w:p w:rsidR="001F2B7C" w:rsidRDefault="001F2B7C" w:rsidP="009A1F49">
      <w:pPr>
        <w:spacing w:after="0" w:line="240" w:lineRule="auto"/>
        <w:jc w:val="center"/>
        <w:rPr>
          <w:rFonts w:ascii="Minion Pro" w:hAnsi="Minion Pro"/>
          <w:b/>
        </w:rPr>
      </w:pPr>
    </w:p>
    <w:p w:rsidR="001F2B7C" w:rsidRDefault="001F2B7C" w:rsidP="009A1F49">
      <w:pPr>
        <w:spacing w:after="0" w:line="240" w:lineRule="auto"/>
        <w:jc w:val="center"/>
        <w:rPr>
          <w:rFonts w:ascii="Minion Pro" w:hAnsi="Minion Pro"/>
          <w:b/>
        </w:rPr>
      </w:pPr>
    </w:p>
    <w:p w:rsidR="009A1F49" w:rsidRPr="005625D9" w:rsidRDefault="007C33A8" w:rsidP="001F2B7C">
      <w:pPr>
        <w:spacing w:after="0" w:line="240" w:lineRule="auto"/>
        <w:jc w:val="center"/>
        <w:rPr>
          <w:rFonts w:ascii="Minion Pro" w:hAnsi="Minion Pro"/>
          <w:b/>
        </w:rPr>
      </w:pPr>
      <w:bookmarkStart w:id="0" w:name="_GoBack"/>
      <w:bookmarkEnd w:id="0"/>
      <w:r w:rsidRPr="005625D9">
        <w:rPr>
          <w:rFonts w:ascii="Minion Pro" w:hAnsi="Minion Pro"/>
          <w:b/>
        </w:rPr>
        <w:t>5K RUN</w:t>
      </w:r>
      <w:r w:rsidR="00D71567" w:rsidRPr="005625D9">
        <w:rPr>
          <w:rFonts w:ascii="Minion Pro" w:hAnsi="Minion Pro"/>
          <w:b/>
        </w:rPr>
        <w:t xml:space="preserve"> RAISES AWARENESS FOR TROTH YEDDHA’ PARK</w:t>
      </w:r>
    </w:p>
    <w:p w:rsidR="009A1F49" w:rsidRPr="005625D9" w:rsidRDefault="009A1F49" w:rsidP="009A1F49">
      <w:pPr>
        <w:spacing w:after="0" w:line="240" w:lineRule="auto"/>
        <w:jc w:val="center"/>
        <w:rPr>
          <w:rFonts w:ascii="Minion Pro" w:hAnsi="Minion Pro"/>
          <w:b/>
        </w:rPr>
      </w:pPr>
    </w:p>
    <w:p w:rsidR="00D71567" w:rsidRPr="005625D9" w:rsidRDefault="00535F5A" w:rsidP="009A1F49">
      <w:pPr>
        <w:spacing w:after="0" w:line="240" w:lineRule="auto"/>
        <w:jc w:val="center"/>
        <w:rPr>
          <w:rFonts w:ascii="Minion Pro" w:hAnsi="Minion Pro"/>
          <w:b/>
        </w:rPr>
      </w:pPr>
      <w:r>
        <w:rPr>
          <w:rFonts w:ascii="Minion Pro" w:hAnsi="Minion Pro"/>
          <w:b/>
        </w:rPr>
        <w:t>3</w:t>
      </w:r>
      <w:r w:rsidRPr="00535F5A">
        <w:rPr>
          <w:rFonts w:ascii="Minion Pro" w:hAnsi="Minion Pro"/>
          <w:b/>
          <w:vertAlign w:val="superscript"/>
        </w:rPr>
        <w:t>rd</w:t>
      </w:r>
      <w:r>
        <w:rPr>
          <w:rFonts w:ascii="Minion Pro" w:hAnsi="Minion Pro"/>
          <w:b/>
        </w:rPr>
        <w:t xml:space="preserve"> </w:t>
      </w:r>
      <w:r w:rsidR="009B303A" w:rsidRPr="005625D9">
        <w:rPr>
          <w:rFonts w:ascii="Minion Pro" w:hAnsi="Minion Pro"/>
          <w:b/>
        </w:rPr>
        <w:t xml:space="preserve">Annual Troth </w:t>
      </w:r>
      <w:proofErr w:type="spellStart"/>
      <w:r w:rsidR="009B303A" w:rsidRPr="005625D9">
        <w:rPr>
          <w:rFonts w:ascii="Minion Pro" w:hAnsi="Minion Pro"/>
          <w:b/>
        </w:rPr>
        <w:t>Yeddha</w:t>
      </w:r>
      <w:proofErr w:type="spellEnd"/>
      <w:r w:rsidR="009B303A" w:rsidRPr="005625D9">
        <w:rPr>
          <w:rFonts w:ascii="Minion Pro" w:hAnsi="Minion Pro"/>
          <w:b/>
        </w:rPr>
        <w:t xml:space="preserve">’ </w:t>
      </w:r>
      <w:r>
        <w:rPr>
          <w:rFonts w:ascii="Minion Pro" w:hAnsi="Minion Pro"/>
          <w:b/>
        </w:rPr>
        <w:t>Run for the Park Slated for 10:00</w:t>
      </w:r>
      <w:r w:rsidR="009A1F49" w:rsidRPr="005625D9">
        <w:rPr>
          <w:rFonts w:ascii="Minion Pro" w:hAnsi="Minion Pro"/>
          <w:b/>
        </w:rPr>
        <w:t xml:space="preserve"> a.m. on </w:t>
      </w:r>
      <w:r>
        <w:rPr>
          <w:rFonts w:ascii="Minion Pro" w:hAnsi="Minion Pro"/>
          <w:b/>
        </w:rPr>
        <w:t>Sept. 13</w:t>
      </w:r>
    </w:p>
    <w:p w:rsidR="00D71567" w:rsidRPr="005625D9" w:rsidRDefault="00D71567" w:rsidP="00D71567">
      <w:pPr>
        <w:spacing w:after="0" w:line="240" w:lineRule="auto"/>
        <w:rPr>
          <w:rFonts w:ascii="Minion Pro" w:hAnsi="Minion Pro"/>
          <w:b/>
        </w:rPr>
      </w:pPr>
    </w:p>
    <w:p w:rsidR="00EA60A4" w:rsidRPr="005625D9" w:rsidRDefault="00D71567" w:rsidP="00EA60A4">
      <w:pPr>
        <w:spacing w:after="0" w:line="240" w:lineRule="auto"/>
        <w:ind w:left="1440" w:hanging="1440"/>
        <w:rPr>
          <w:rFonts w:ascii="Minion Pro" w:hAnsi="Minion Pro"/>
        </w:rPr>
      </w:pPr>
      <w:r w:rsidRPr="005625D9">
        <w:rPr>
          <w:rFonts w:ascii="Minion Pro" w:hAnsi="Minion Pro"/>
          <w:b/>
        </w:rPr>
        <w:t>WHAT:</w:t>
      </w:r>
      <w:r w:rsidR="007C33A8" w:rsidRPr="005625D9">
        <w:rPr>
          <w:rFonts w:ascii="Minion Pro" w:hAnsi="Minion Pro"/>
          <w:b/>
        </w:rPr>
        <w:tab/>
      </w:r>
      <w:r w:rsidR="00EA60A4" w:rsidRPr="005625D9">
        <w:rPr>
          <w:rFonts w:ascii="Minion Pro" w:hAnsi="Minion Pro"/>
        </w:rPr>
        <w:t>UAF’s College of Rural and</w:t>
      </w:r>
      <w:r w:rsidR="00535F5A">
        <w:rPr>
          <w:rFonts w:ascii="Minion Pro" w:hAnsi="Minion Pro"/>
        </w:rPr>
        <w:t xml:space="preserve"> Community Development and Running Club North will hold the 3</w:t>
      </w:r>
      <w:r w:rsidR="00535F5A">
        <w:rPr>
          <w:rFonts w:ascii="Minion Pro" w:hAnsi="Minion Pro"/>
          <w:vertAlign w:val="superscript"/>
        </w:rPr>
        <w:t>rd</w:t>
      </w:r>
      <w:r w:rsidR="00EA60A4" w:rsidRPr="005625D9">
        <w:rPr>
          <w:rFonts w:ascii="Minion Pro" w:hAnsi="Minion Pro"/>
        </w:rPr>
        <w:t xml:space="preserve"> Annual Troth </w:t>
      </w:r>
      <w:proofErr w:type="spellStart"/>
      <w:r w:rsidR="00EA60A4" w:rsidRPr="005625D9">
        <w:rPr>
          <w:rFonts w:ascii="Minion Pro" w:hAnsi="Minion Pro"/>
        </w:rPr>
        <w:t>Yeddh</w:t>
      </w:r>
      <w:r w:rsidR="00535F5A">
        <w:rPr>
          <w:rFonts w:ascii="Minion Pro" w:hAnsi="Minion Pro"/>
        </w:rPr>
        <w:t>a</w:t>
      </w:r>
      <w:proofErr w:type="spellEnd"/>
      <w:r w:rsidR="00535F5A">
        <w:rPr>
          <w:rFonts w:ascii="Minion Pro" w:hAnsi="Minion Pro"/>
        </w:rPr>
        <w:t>’ Run for the Park on Sept 13</w:t>
      </w:r>
      <w:r w:rsidR="00535F5A" w:rsidRPr="00535F5A">
        <w:rPr>
          <w:rFonts w:ascii="Minion Pro" w:hAnsi="Minion Pro"/>
          <w:vertAlign w:val="superscript"/>
        </w:rPr>
        <w:t>th</w:t>
      </w:r>
      <w:r w:rsidR="00EA60A4" w:rsidRPr="005625D9">
        <w:rPr>
          <w:rFonts w:ascii="Minion Pro" w:hAnsi="Minion Pro"/>
        </w:rPr>
        <w:t>.  The e</w:t>
      </w:r>
      <w:r w:rsidR="00535F5A">
        <w:rPr>
          <w:rFonts w:ascii="Minion Pro" w:hAnsi="Minion Pro"/>
        </w:rPr>
        <w:t xml:space="preserve">vent raises awareness about </w:t>
      </w:r>
      <w:r w:rsidR="00EA60A4" w:rsidRPr="005625D9">
        <w:rPr>
          <w:rFonts w:ascii="Minion Pro" w:hAnsi="Minion Pro"/>
        </w:rPr>
        <w:t xml:space="preserve">Troth </w:t>
      </w:r>
      <w:proofErr w:type="spellStart"/>
      <w:r w:rsidR="00EA60A4" w:rsidRPr="005625D9">
        <w:rPr>
          <w:rFonts w:ascii="Minion Pro" w:hAnsi="Minion Pro"/>
        </w:rPr>
        <w:t>Yeddha</w:t>
      </w:r>
      <w:proofErr w:type="spellEnd"/>
      <w:r w:rsidR="00EA60A4" w:rsidRPr="005625D9">
        <w:rPr>
          <w:rFonts w:ascii="Minion Pro" w:hAnsi="Minion Pro"/>
        </w:rPr>
        <w:t xml:space="preserve">’ Park, </w:t>
      </w:r>
      <w:r w:rsidR="005625D9" w:rsidRPr="005625D9">
        <w:rPr>
          <w:rFonts w:ascii="Minion Pro" w:hAnsi="Minion Pro"/>
        </w:rPr>
        <w:t xml:space="preserve">located between the UAF Museum of the North and the </w:t>
      </w:r>
      <w:proofErr w:type="spellStart"/>
      <w:r w:rsidR="005625D9" w:rsidRPr="005625D9">
        <w:rPr>
          <w:rFonts w:ascii="Minion Pro" w:hAnsi="Minion Pro"/>
        </w:rPr>
        <w:t>Reichardt</w:t>
      </w:r>
      <w:proofErr w:type="spellEnd"/>
      <w:r w:rsidR="005625D9" w:rsidRPr="005625D9">
        <w:rPr>
          <w:rFonts w:ascii="Minion Pro" w:hAnsi="Minion Pro"/>
        </w:rPr>
        <w:t xml:space="preserve"> Building</w:t>
      </w:r>
      <w:r w:rsidR="009B303A" w:rsidRPr="005625D9">
        <w:rPr>
          <w:rFonts w:ascii="Minion Pro" w:hAnsi="Minion Pro"/>
        </w:rPr>
        <w:t xml:space="preserve">, </w:t>
      </w:r>
      <w:r w:rsidR="00341632">
        <w:rPr>
          <w:rFonts w:ascii="Minion Pro" w:hAnsi="Minion Pro"/>
        </w:rPr>
        <w:t xml:space="preserve">and </w:t>
      </w:r>
      <w:r w:rsidR="009B303A" w:rsidRPr="005625D9">
        <w:rPr>
          <w:rFonts w:ascii="Minion Pro" w:hAnsi="Minion Pro"/>
        </w:rPr>
        <w:t xml:space="preserve">celebrates Alaskan Native </w:t>
      </w:r>
      <w:r w:rsidR="00535F5A">
        <w:rPr>
          <w:rFonts w:ascii="Minion Pro" w:hAnsi="Minion Pro"/>
        </w:rPr>
        <w:t xml:space="preserve">history, </w:t>
      </w:r>
      <w:r w:rsidR="009B303A" w:rsidRPr="005625D9">
        <w:rPr>
          <w:rFonts w:ascii="Minion Pro" w:hAnsi="Minion Pro"/>
        </w:rPr>
        <w:t>culture</w:t>
      </w:r>
      <w:r w:rsidR="00535F5A">
        <w:rPr>
          <w:rFonts w:ascii="Minion Pro" w:hAnsi="Minion Pro"/>
        </w:rPr>
        <w:t xml:space="preserve"> and traditions</w:t>
      </w:r>
      <w:r w:rsidR="009B303A" w:rsidRPr="005625D9">
        <w:rPr>
          <w:rFonts w:ascii="Minion Pro" w:hAnsi="Minion Pro"/>
        </w:rPr>
        <w:t>.</w:t>
      </w:r>
    </w:p>
    <w:p w:rsidR="009B303A" w:rsidRPr="005625D9" w:rsidRDefault="009B303A" w:rsidP="00EA60A4">
      <w:pPr>
        <w:spacing w:after="0" w:line="240" w:lineRule="auto"/>
        <w:ind w:left="1440" w:hanging="1440"/>
        <w:rPr>
          <w:rFonts w:ascii="Minion Pro" w:hAnsi="Minion Pro"/>
        </w:rPr>
      </w:pPr>
    </w:p>
    <w:p w:rsidR="00D71567" w:rsidRPr="005625D9" w:rsidRDefault="009B303A" w:rsidP="009B303A">
      <w:pPr>
        <w:ind w:left="1440"/>
        <w:rPr>
          <w:rFonts w:ascii="Minion Pro" w:hAnsi="Minion Pro"/>
        </w:rPr>
      </w:pPr>
      <w:r w:rsidRPr="005625D9">
        <w:rPr>
          <w:rFonts w:ascii="Minion Pro" w:hAnsi="Minion Pro"/>
        </w:rPr>
        <w:t xml:space="preserve">Pre-registration </w:t>
      </w:r>
      <w:r w:rsidR="00FD2623">
        <w:rPr>
          <w:rFonts w:ascii="Minion Pro" w:hAnsi="Minion Pro"/>
        </w:rPr>
        <w:t>is available at Beaver Sports at 3480 College Road. Early bib pick-up is 4-6pm</w:t>
      </w:r>
      <w:r w:rsidRPr="005625D9">
        <w:rPr>
          <w:rFonts w:ascii="Minion Pro" w:hAnsi="Minion Pro"/>
        </w:rPr>
        <w:t xml:space="preserve"> </w:t>
      </w:r>
      <w:r w:rsidR="00EA60A4" w:rsidRPr="005625D9">
        <w:rPr>
          <w:rFonts w:ascii="Minion Pro" w:hAnsi="Minion Pro"/>
        </w:rPr>
        <w:t xml:space="preserve">on </w:t>
      </w:r>
      <w:r w:rsidR="00FD2623">
        <w:rPr>
          <w:rFonts w:ascii="Minion Pro" w:hAnsi="Minion Pro"/>
        </w:rPr>
        <w:t>Thur</w:t>
      </w:r>
      <w:r w:rsidR="00D81B70">
        <w:rPr>
          <w:rFonts w:ascii="Minion Pro" w:hAnsi="Minion Pro"/>
        </w:rPr>
        <w:t>sday, Sept. 11</w:t>
      </w:r>
      <w:r w:rsidR="00606179">
        <w:rPr>
          <w:rFonts w:ascii="Minion Pro" w:hAnsi="Minion Pro"/>
        </w:rPr>
        <w:t xml:space="preserve"> at Interior-Aleu</w:t>
      </w:r>
      <w:r w:rsidR="00FD2623">
        <w:rPr>
          <w:rFonts w:ascii="Minion Pro" w:hAnsi="Minion Pro"/>
        </w:rPr>
        <w:t>tians Campus Harper Building located at 4280 Geist Rd</w:t>
      </w:r>
      <w:r w:rsidR="00EA60A4" w:rsidRPr="005625D9">
        <w:rPr>
          <w:rFonts w:ascii="Minion Pro" w:hAnsi="Minion Pro"/>
        </w:rPr>
        <w:t xml:space="preserve">. in Fairbanks.  </w:t>
      </w:r>
      <w:r w:rsidR="00FD2623">
        <w:rPr>
          <w:rFonts w:ascii="Minion Pro" w:hAnsi="Minion Pro"/>
        </w:rPr>
        <w:t>Registration</w:t>
      </w:r>
      <w:r w:rsidRPr="005625D9">
        <w:rPr>
          <w:rFonts w:ascii="Minion Pro" w:hAnsi="Minion Pro"/>
        </w:rPr>
        <w:t xml:space="preserve"> is</w:t>
      </w:r>
      <w:r w:rsidR="00700C4C" w:rsidRPr="005625D9">
        <w:rPr>
          <w:rFonts w:ascii="Minion Pro" w:hAnsi="Minion Pro"/>
        </w:rPr>
        <w:t xml:space="preserve"> $</w:t>
      </w:r>
      <w:r w:rsidR="0092682A" w:rsidRPr="005625D9">
        <w:rPr>
          <w:rFonts w:ascii="Minion Pro" w:hAnsi="Minion Pro"/>
        </w:rPr>
        <w:t>20</w:t>
      </w:r>
      <w:r w:rsidR="00700C4C" w:rsidRPr="005625D9">
        <w:rPr>
          <w:rFonts w:ascii="Minion Pro" w:hAnsi="Minion Pro"/>
        </w:rPr>
        <w:t xml:space="preserve"> </w:t>
      </w:r>
      <w:r w:rsidR="0092682A" w:rsidRPr="005625D9">
        <w:rPr>
          <w:rFonts w:ascii="Minion Pro" w:hAnsi="Minion Pro"/>
        </w:rPr>
        <w:t>with all proceeds donated to UA Foun</w:t>
      </w:r>
      <w:r w:rsidR="00FD2623">
        <w:rPr>
          <w:rFonts w:ascii="Minion Pro" w:hAnsi="Minion Pro"/>
        </w:rPr>
        <w:t xml:space="preserve">dation Troth </w:t>
      </w:r>
      <w:proofErr w:type="spellStart"/>
      <w:r w:rsidR="00FD2623">
        <w:rPr>
          <w:rFonts w:ascii="Minion Pro" w:hAnsi="Minion Pro"/>
        </w:rPr>
        <w:t>Yeddha</w:t>
      </w:r>
      <w:proofErr w:type="spellEnd"/>
      <w:r w:rsidR="00FD2623">
        <w:rPr>
          <w:rFonts w:ascii="Minion Pro" w:hAnsi="Minion Pro"/>
        </w:rPr>
        <w:t xml:space="preserve"> Park Fund</w:t>
      </w:r>
      <w:r w:rsidR="0092682A" w:rsidRPr="005625D9">
        <w:rPr>
          <w:rFonts w:ascii="Minion Pro" w:hAnsi="Minion Pro"/>
        </w:rPr>
        <w:t>.</w:t>
      </w:r>
      <w:r w:rsidRPr="005625D9">
        <w:rPr>
          <w:rFonts w:ascii="Minion Pro" w:hAnsi="Minion Pro"/>
        </w:rPr>
        <w:t xml:space="preserve">  </w:t>
      </w:r>
      <w:r w:rsidR="00FD2623">
        <w:rPr>
          <w:rFonts w:ascii="Minion Pro" w:hAnsi="Minion Pro"/>
        </w:rPr>
        <w:t>The race starts and en</w:t>
      </w:r>
      <w:r w:rsidR="00C62C3E">
        <w:rPr>
          <w:rFonts w:ascii="Minion Pro" w:hAnsi="Minion Pro"/>
        </w:rPr>
        <w:t xml:space="preserve">ds at Troth </w:t>
      </w:r>
      <w:proofErr w:type="spellStart"/>
      <w:r w:rsidR="00C62C3E">
        <w:rPr>
          <w:rFonts w:ascii="Minion Pro" w:hAnsi="Minion Pro"/>
        </w:rPr>
        <w:t>Yeddha</w:t>
      </w:r>
      <w:proofErr w:type="spellEnd"/>
      <w:r w:rsidR="00C62C3E">
        <w:rPr>
          <w:rFonts w:ascii="Minion Pro" w:hAnsi="Minion Pro"/>
        </w:rPr>
        <w:t>’ Park</w:t>
      </w:r>
      <w:r w:rsidR="00FD2623">
        <w:rPr>
          <w:rFonts w:ascii="Minion Pro" w:hAnsi="Minion Pro"/>
        </w:rPr>
        <w:t xml:space="preserve">. Parking </w:t>
      </w:r>
      <w:r w:rsidR="00C62C3E">
        <w:rPr>
          <w:rFonts w:ascii="Minion Pro" w:hAnsi="Minion Pro"/>
        </w:rPr>
        <w:t>is free and available behind the</w:t>
      </w:r>
      <w:r w:rsidR="00FD2623">
        <w:rPr>
          <w:rFonts w:ascii="Minion Pro" w:hAnsi="Minion Pro"/>
        </w:rPr>
        <w:t xml:space="preserve"> University </w:t>
      </w:r>
      <w:proofErr w:type="gramStart"/>
      <w:r w:rsidR="00FD2623">
        <w:rPr>
          <w:rFonts w:ascii="Minion Pro" w:hAnsi="Minion Pro"/>
        </w:rPr>
        <w:t>of</w:t>
      </w:r>
      <w:proofErr w:type="gramEnd"/>
      <w:r w:rsidR="00FD2623">
        <w:rPr>
          <w:rFonts w:ascii="Minion Pro" w:hAnsi="Minion Pro"/>
        </w:rPr>
        <w:t xml:space="preserve"> A</w:t>
      </w:r>
      <w:r w:rsidR="00C62C3E">
        <w:rPr>
          <w:rFonts w:ascii="Minion Pro" w:hAnsi="Minion Pro"/>
        </w:rPr>
        <w:t xml:space="preserve">laska Museum of the North.  Troth </w:t>
      </w:r>
      <w:proofErr w:type="spellStart"/>
      <w:r w:rsidR="00C62C3E">
        <w:rPr>
          <w:rFonts w:ascii="Minion Pro" w:hAnsi="Minion Pro"/>
        </w:rPr>
        <w:t>Yeddha</w:t>
      </w:r>
      <w:proofErr w:type="spellEnd"/>
      <w:r w:rsidR="00C62C3E">
        <w:rPr>
          <w:rFonts w:ascii="Minion Pro" w:hAnsi="Minion Pro"/>
        </w:rPr>
        <w:t>’</w:t>
      </w:r>
      <w:r w:rsidR="00FD2623">
        <w:rPr>
          <w:rFonts w:ascii="Minion Pro" w:hAnsi="Minion Pro"/>
        </w:rPr>
        <w:t xml:space="preserve"> 5K </w:t>
      </w:r>
      <w:r w:rsidR="00C62C3E">
        <w:rPr>
          <w:rFonts w:ascii="Minion Pro" w:hAnsi="Minion Pro"/>
        </w:rPr>
        <w:t>Run for the Park</w:t>
      </w:r>
      <w:r w:rsidRPr="005625D9">
        <w:rPr>
          <w:rFonts w:ascii="Minion Pro" w:hAnsi="Minion Pro"/>
        </w:rPr>
        <w:t xml:space="preserve"> is a recognized Running Club North event.</w:t>
      </w:r>
    </w:p>
    <w:p w:rsidR="00D71567" w:rsidRPr="005625D9" w:rsidRDefault="00D71567" w:rsidP="00D71567">
      <w:pPr>
        <w:spacing w:after="0" w:line="240" w:lineRule="auto"/>
        <w:rPr>
          <w:rFonts w:ascii="Minion Pro" w:hAnsi="Minion Pro"/>
        </w:rPr>
      </w:pPr>
      <w:r w:rsidRPr="005625D9">
        <w:rPr>
          <w:rFonts w:ascii="Minion Pro" w:hAnsi="Minion Pro"/>
          <w:b/>
        </w:rPr>
        <w:t xml:space="preserve">WHEN: </w:t>
      </w:r>
      <w:r w:rsidRPr="005625D9">
        <w:rPr>
          <w:rFonts w:ascii="Minion Pro" w:hAnsi="Minion Pro"/>
          <w:b/>
        </w:rPr>
        <w:tab/>
      </w:r>
      <w:r w:rsidR="009B303A" w:rsidRPr="005625D9">
        <w:rPr>
          <w:rFonts w:ascii="Minion Pro" w:hAnsi="Minion Pro"/>
        </w:rPr>
        <w:t>Saturday, Sept.</w:t>
      </w:r>
      <w:r w:rsidR="005169C2">
        <w:rPr>
          <w:rFonts w:ascii="Minion Pro" w:hAnsi="Minion Pro"/>
        </w:rPr>
        <w:t xml:space="preserve"> 13</w:t>
      </w:r>
      <w:r w:rsidRPr="005625D9">
        <w:rPr>
          <w:rFonts w:ascii="Minion Pro" w:hAnsi="Minion Pro"/>
        </w:rPr>
        <w:t>, 201</w:t>
      </w:r>
      <w:r w:rsidR="005169C2">
        <w:rPr>
          <w:rFonts w:ascii="Minion Pro" w:hAnsi="Minion Pro"/>
        </w:rPr>
        <w:t>4</w:t>
      </w:r>
    </w:p>
    <w:p w:rsidR="0092682A" w:rsidRPr="005625D9" w:rsidRDefault="0092682A" w:rsidP="00D71567">
      <w:pPr>
        <w:spacing w:after="0" w:line="240" w:lineRule="auto"/>
        <w:rPr>
          <w:rFonts w:ascii="Minion Pro" w:hAnsi="Minion Pro"/>
        </w:rPr>
      </w:pPr>
      <w:r w:rsidRPr="005625D9">
        <w:rPr>
          <w:rFonts w:ascii="Minion Pro" w:hAnsi="Minion Pro"/>
        </w:rPr>
        <w:tab/>
      </w:r>
      <w:r w:rsidRPr="005625D9">
        <w:rPr>
          <w:rFonts w:ascii="Minion Pro" w:hAnsi="Minion Pro"/>
        </w:rPr>
        <w:tab/>
      </w:r>
      <w:r w:rsidR="00FD2623">
        <w:rPr>
          <w:rFonts w:ascii="Minion Pro" w:hAnsi="Minion Pro"/>
        </w:rPr>
        <w:t xml:space="preserve">Final </w:t>
      </w:r>
      <w:r w:rsidRPr="005625D9">
        <w:rPr>
          <w:rFonts w:ascii="Minion Pro" w:hAnsi="Minion Pro"/>
        </w:rPr>
        <w:t>Registration</w:t>
      </w:r>
      <w:r w:rsidR="009B303A" w:rsidRPr="005625D9">
        <w:rPr>
          <w:rFonts w:ascii="Minion Pro" w:hAnsi="Minion Pro"/>
        </w:rPr>
        <w:t xml:space="preserve">: </w:t>
      </w:r>
      <w:r w:rsidR="00FD2623">
        <w:rPr>
          <w:rFonts w:ascii="Minion Pro" w:hAnsi="Minion Pro"/>
        </w:rPr>
        <w:t>9:00- 9:30</w:t>
      </w:r>
      <w:r w:rsidRPr="005625D9">
        <w:rPr>
          <w:rFonts w:ascii="Minion Pro" w:hAnsi="Minion Pro"/>
        </w:rPr>
        <w:t>a.m.</w:t>
      </w:r>
    </w:p>
    <w:p w:rsidR="0092682A" w:rsidRPr="005625D9" w:rsidRDefault="0092682A" w:rsidP="00D71567">
      <w:pPr>
        <w:spacing w:after="0" w:line="240" w:lineRule="auto"/>
        <w:rPr>
          <w:rFonts w:ascii="Minion Pro" w:hAnsi="Minion Pro"/>
        </w:rPr>
      </w:pPr>
      <w:r w:rsidRPr="005625D9">
        <w:rPr>
          <w:rFonts w:ascii="Minion Pro" w:hAnsi="Minion Pro"/>
        </w:rPr>
        <w:tab/>
      </w:r>
      <w:r w:rsidRPr="005625D9">
        <w:rPr>
          <w:rFonts w:ascii="Minion Pro" w:hAnsi="Minion Pro"/>
        </w:rPr>
        <w:tab/>
        <w:t>Race</w:t>
      </w:r>
      <w:r w:rsidR="009B303A" w:rsidRPr="005625D9">
        <w:rPr>
          <w:rFonts w:ascii="Minion Pro" w:hAnsi="Minion Pro"/>
        </w:rPr>
        <w:t xml:space="preserve">: </w:t>
      </w:r>
      <w:r w:rsidRPr="005625D9">
        <w:rPr>
          <w:rFonts w:ascii="Minion Pro" w:hAnsi="Minion Pro"/>
        </w:rPr>
        <w:t xml:space="preserve"> 10-11 a.m.</w:t>
      </w:r>
    </w:p>
    <w:p w:rsidR="00D71567" w:rsidRPr="005625D9" w:rsidRDefault="00D71567" w:rsidP="00D71567">
      <w:pPr>
        <w:spacing w:after="0" w:line="240" w:lineRule="auto"/>
        <w:rPr>
          <w:rFonts w:ascii="Minion Pro" w:hAnsi="Minion Pro"/>
        </w:rPr>
      </w:pPr>
    </w:p>
    <w:p w:rsidR="007C33A8" w:rsidRPr="005625D9" w:rsidRDefault="00D71567" w:rsidP="00FD2623">
      <w:pPr>
        <w:spacing w:after="0" w:line="240" w:lineRule="auto"/>
        <w:rPr>
          <w:rFonts w:ascii="Minion Pro" w:hAnsi="Minion Pro"/>
        </w:rPr>
      </w:pPr>
      <w:r w:rsidRPr="005625D9">
        <w:rPr>
          <w:rFonts w:ascii="Minion Pro" w:hAnsi="Minion Pro"/>
          <w:b/>
        </w:rPr>
        <w:t>WHERE:</w:t>
      </w:r>
      <w:r w:rsidR="00EB0201" w:rsidRPr="005625D9">
        <w:rPr>
          <w:rFonts w:ascii="Minion Pro" w:hAnsi="Minion Pro"/>
        </w:rPr>
        <w:t xml:space="preserve"> </w:t>
      </w:r>
      <w:r w:rsidR="00EB0201" w:rsidRPr="005625D9">
        <w:rPr>
          <w:rFonts w:ascii="Minion Pro" w:hAnsi="Minion Pro"/>
        </w:rPr>
        <w:tab/>
      </w:r>
      <w:r w:rsidR="00FD2623">
        <w:rPr>
          <w:rFonts w:ascii="Minion Pro" w:hAnsi="Minion Pro"/>
        </w:rPr>
        <w:t xml:space="preserve">Troth </w:t>
      </w:r>
      <w:proofErr w:type="spellStart"/>
      <w:r w:rsidR="00FD2623">
        <w:rPr>
          <w:rFonts w:ascii="Minion Pro" w:hAnsi="Minion Pro"/>
        </w:rPr>
        <w:t>Yeddha</w:t>
      </w:r>
      <w:proofErr w:type="spellEnd"/>
      <w:r w:rsidR="00FD2623">
        <w:rPr>
          <w:rFonts w:ascii="Minion Pro" w:hAnsi="Minion Pro"/>
        </w:rPr>
        <w:t xml:space="preserve">’ Park (between </w:t>
      </w:r>
      <w:proofErr w:type="spellStart"/>
      <w:r w:rsidR="00FD2623">
        <w:rPr>
          <w:rFonts w:ascii="Minion Pro" w:hAnsi="Minion Pro"/>
        </w:rPr>
        <w:t>Reichardt</w:t>
      </w:r>
      <w:proofErr w:type="spellEnd"/>
      <w:r w:rsidR="00FD2623">
        <w:rPr>
          <w:rFonts w:ascii="Minion Pro" w:hAnsi="Minion Pro"/>
        </w:rPr>
        <w:t xml:space="preserve"> Building and </w:t>
      </w:r>
      <w:r w:rsidR="005169C2">
        <w:rPr>
          <w:rFonts w:ascii="Minion Pro" w:hAnsi="Minion Pro"/>
        </w:rPr>
        <w:t>Museum of the North)</w:t>
      </w:r>
    </w:p>
    <w:p w:rsidR="007C33A8" w:rsidRPr="005625D9" w:rsidRDefault="007C33A8" w:rsidP="007C33A8">
      <w:pPr>
        <w:spacing w:after="0" w:line="240" w:lineRule="auto"/>
        <w:ind w:left="720" w:firstLine="720"/>
        <w:rPr>
          <w:rFonts w:ascii="Minion Pro" w:hAnsi="Minion Pro"/>
        </w:rPr>
      </w:pPr>
    </w:p>
    <w:p w:rsidR="00616D30" w:rsidRPr="005625D9" w:rsidRDefault="00D71567" w:rsidP="00700C4C">
      <w:pPr>
        <w:spacing w:after="0" w:line="240" w:lineRule="auto"/>
        <w:ind w:left="1440" w:hanging="1440"/>
        <w:rPr>
          <w:rFonts w:ascii="Minion Pro" w:hAnsi="Minion Pro"/>
        </w:rPr>
      </w:pPr>
      <w:r w:rsidRPr="005625D9">
        <w:rPr>
          <w:rFonts w:ascii="Minion Pro" w:hAnsi="Minion Pro"/>
          <w:b/>
        </w:rPr>
        <w:t>WHY:</w:t>
      </w:r>
      <w:r w:rsidR="00700C4C" w:rsidRPr="005625D9">
        <w:rPr>
          <w:rFonts w:ascii="Minion Pro" w:hAnsi="Minion Pro"/>
          <w:b/>
        </w:rPr>
        <w:tab/>
      </w:r>
      <w:r w:rsidR="00616D30" w:rsidRPr="005625D9">
        <w:rPr>
          <w:rFonts w:ascii="Minion Pro" w:hAnsi="Minion Pro"/>
        </w:rPr>
        <w:t xml:space="preserve">Troth </w:t>
      </w:r>
      <w:proofErr w:type="spellStart"/>
      <w:r w:rsidR="00616D30" w:rsidRPr="005625D9">
        <w:rPr>
          <w:rFonts w:ascii="Minion Pro" w:hAnsi="Minion Pro"/>
        </w:rPr>
        <w:t>Yeddha</w:t>
      </w:r>
      <w:proofErr w:type="spellEnd"/>
      <w:r w:rsidR="00616D30" w:rsidRPr="005625D9">
        <w:rPr>
          <w:rFonts w:ascii="Minion Pro" w:hAnsi="Minion Pro"/>
        </w:rPr>
        <w:t xml:space="preserve">’ Park </w:t>
      </w:r>
      <w:r w:rsidR="00C11DA4" w:rsidRPr="005625D9">
        <w:rPr>
          <w:rFonts w:ascii="Minion Pro" w:hAnsi="Minion Pro"/>
        </w:rPr>
        <w:t>commemorates</w:t>
      </w:r>
      <w:r w:rsidR="00616D30" w:rsidRPr="005625D9">
        <w:rPr>
          <w:rFonts w:ascii="Minion Pro" w:hAnsi="Minion Pro"/>
        </w:rPr>
        <w:t xml:space="preserve"> the</w:t>
      </w:r>
      <w:r w:rsidR="00616D30" w:rsidRPr="005625D9">
        <w:rPr>
          <w:rFonts w:ascii="Minion Pro" w:hAnsi="Minion Pro"/>
          <w:b/>
        </w:rPr>
        <w:t xml:space="preserve"> </w:t>
      </w:r>
      <w:r w:rsidR="00616D30" w:rsidRPr="005625D9">
        <w:rPr>
          <w:rFonts w:ascii="Minion Pro" w:hAnsi="Minion Pro"/>
        </w:rPr>
        <w:t>Alaskan</w:t>
      </w:r>
      <w:r w:rsidR="00B4191C" w:rsidRPr="005625D9">
        <w:rPr>
          <w:rFonts w:ascii="Minion Pro" w:hAnsi="Minion Pro"/>
        </w:rPr>
        <w:t xml:space="preserve"> Native</w:t>
      </w:r>
      <w:r w:rsidR="005169C2">
        <w:rPr>
          <w:rFonts w:ascii="Minion Pro" w:hAnsi="Minion Pro"/>
        </w:rPr>
        <w:t>s who, for generations, gathered on the ridge</w:t>
      </w:r>
      <w:r w:rsidR="00616D30" w:rsidRPr="005625D9">
        <w:rPr>
          <w:rFonts w:ascii="Minion Pro" w:hAnsi="Minion Pro"/>
        </w:rPr>
        <w:t xml:space="preserve"> to sha</w:t>
      </w:r>
      <w:r w:rsidR="00B4191C" w:rsidRPr="005625D9">
        <w:rPr>
          <w:rFonts w:ascii="Minion Pro" w:hAnsi="Minion Pro"/>
        </w:rPr>
        <w:t>re traditional knowledge and harvest</w:t>
      </w:r>
      <w:r w:rsidR="00616D30" w:rsidRPr="005625D9">
        <w:rPr>
          <w:rFonts w:ascii="Minion Pro" w:hAnsi="Minion Pro"/>
        </w:rPr>
        <w:t xml:space="preserve"> the wild potatoes that grew on the ridge.  The park brings together p</w:t>
      </w:r>
      <w:r w:rsidR="00035E0E">
        <w:rPr>
          <w:rFonts w:ascii="Minion Pro" w:hAnsi="Minion Pro"/>
        </w:rPr>
        <w:t>eople from all walks of life to</w:t>
      </w:r>
      <w:r w:rsidR="00616D30" w:rsidRPr="005625D9">
        <w:rPr>
          <w:rFonts w:ascii="Minion Pro" w:hAnsi="Minion Pro"/>
        </w:rPr>
        <w:t xml:space="preserve"> share</w:t>
      </w:r>
      <w:r w:rsidR="00B4191C" w:rsidRPr="005625D9">
        <w:rPr>
          <w:rFonts w:ascii="Minion Pro" w:hAnsi="Minion Pro"/>
        </w:rPr>
        <w:t xml:space="preserve"> indigenous knowledge</w:t>
      </w:r>
      <w:r w:rsidR="00616D30" w:rsidRPr="005625D9">
        <w:rPr>
          <w:rFonts w:ascii="Minion Pro" w:hAnsi="Minion Pro"/>
        </w:rPr>
        <w:t xml:space="preserve">.  When the land was </w:t>
      </w:r>
      <w:r w:rsidR="00EB0201" w:rsidRPr="005625D9">
        <w:rPr>
          <w:rFonts w:ascii="Minion Pro" w:hAnsi="Minion Pro"/>
        </w:rPr>
        <w:t>dedicated</w:t>
      </w:r>
      <w:r w:rsidR="00616D30" w:rsidRPr="005625D9">
        <w:rPr>
          <w:rFonts w:ascii="Minion Pro" w:hAnsi="Minion Pro"/>
        </w:rPr>
        <w:t xml:space="preserve"> by Chief Peter John of the Tanana Chiefs Conference of Interior Alaska, he remarked </w:t>
      </w:r>
      <w:r w:rsidR="003C09C3" w:rsidRPr="005625D9">
        <w:rPr>
          <w:rFonts w:ascii="Minion Pro" w:hAnsi="Minion Pro"/>
        </w:rPr>
        <w:t>that the elders decided Troth Yeddha’</w:t>
      </w:r>
      <w:r w:rsidR="00B4191C" w:rsidRPr="005625D9">
        <w:rPr>
          <w:rFonts w:ascii="Minion Pro" w:hAnsi="Minion Pro"/>
        </w:rPr>
        <w:t xml:space="preserve"> was good because it</w:t>
      </w:r>
      <w:r w:rsidR="003C09C3" w:rsidRPr="005625D9">
        <w:rPr>
          <w:rFonts w:ascii="Minion Pro" w:hAnsi="Minion Pro"/>
        </w:rPr>
        <w:t xml:space="preserve"> </w:t>
      </w:r>
      <w:r w:rsidR="00616D30" w:rsidRPr="005625D9">
        <w:rPr>
          <w:rFonts w:ascii="Minion Pro" w:hAnsi="Minion Pro"/>
        </w:rPr>
        <w:t xml:space="preserve">would carry on a similar traditional use of the hill, a place </w:t>
      </w:r>
      <w:r w:rsidR="00C11DA4" w:rsidRPr="005625D9">
        <w:rPr>
          <w:rFonts w:ascii="Minion Pro" w:hAnsi="Minion Pro"/>
        </w:rPr>
        <w:t xml:space="preserve">for good thinking and working together.  </w:t>
      </w:r>
    </w:p>
    <w:p w:rsidR="00B4191C" w:rsidRPr="005625D9" w:rsidRDefault="00B4191C" w:rsidP="00700C4C">
      <w:pPr>
        <w:spacing w:after="0" w:line="240" w:lineRule="auto"/>
        <w:ind w:left="1440" w:hanging="1440"/>
        <w:rPr>
          <w:rFonts w:ascii="Minion Pro" w:hAnsi="Minion Pro"/>
          <w:b/>
        </w:rPr>
      </w:pPr>
    </w:p>
    <w:p w:rsidR="00B4191C" w:rsidRPr="005625D9" w:rsidRDefault="00B4191C" w:rsidP="00700C4C">
      <w:pPr>
        <w:spacing w:after="0" w:line="240" w:lineRule="auto"/>
        <w:ind w:left="1440" w:hanging="1440"/>
        <w:rPr>
          <w:rStyle w:val="gd"/>
          <w:rFonts w:ascii="Minion Pro" w:hAnsi="Minion Pro"/>
        </w:rPr>
      </w:pPr>
      <w:r w:rsidRPr="005625D9">
        <w:rPr>
          <w:rFonts w:ascii="Minion Pro" w:hAnsi="Minion Pro"/>
          <w:b/>
        </w:rPr>
        <w:t>Contact:</w:t>
      </w:r>
      <w:r w:rsidRPr="005625D9">
        <w:rPr>
          <w:rFonts w:ascii="Minion Pro" w:hAnsi="Minion Pro"/>
          <w:b/>
        </w:rPr>
        <w:tab/>
      </w:r>
      <w:r w:rsidR="00B36193" w:rsidRPr="005625D9">
        <w:rPr>
          <w:rStyle w:val="gd"/>
          <w:rFonts w:ascii="Minion Pro" w:hAnsi="Minion Pro"/>
        </w:rPr>
        <w:t>Pete Pinney</w:t>
      </w:r>
    </w:p>
    <w:p w:rsidR="00B4191C" w:rsidRPr="005625D9" w:rsidRDefault="00B4191C" w:rsidP="00700C4C">
      <w:pPr>
        <w:spacing w:after="0" w:line="240" w:lineRule="auto"/>
        <w:ind w:left="1440" w:hanging="1440"/>
        <w:rPr>
          <w:rFonts w:ascii="Minion Pro" w:hAnsi="Minion Pro"/>
        </w:rPr>
      </w:pPr>
      <w:r w:rsidRPr="005625D9">
        <w:rPr>
          <w:rFonts w:ascii="Minion Pro" w:hAnsi="Minion Pro"/>
          <w:b/>
        </w:rPr>
        <w:tab/>
      </w:r>
      <w:r w:rsidR="007C33A8" w:rsidRPr="005625D9">
        <w:rPr>
          <w:rFonts w:ascii="Minion Pro" w:hAnsi="Minion Pro"/>
        </w:rPr>
        <w:t>College of Rural and Community Development</w:t>
      </w:r>
    </w:p>
    <w:p w:rsidR="009B303A" w:rsidRPr="005625D9" w:rsidRDefault="005169C2" w:rsidP="00271B37">
      <w:pPr>
        <w:spacing w:after="0" w:line="240" w:lineRule="auto"/>
        <w:ind w:left="1440" w:hanging="1440"/>
        <w:rPr>
          <w:rFonts w:ascii="Minion Pro" w:hAnsi="Minion Pro"/>
        </w:rPr>
      </w:pPr>
      <w:r>
        <w:rPr>
          <w:rFonts w:ascii="Minion Pro" w:hAnsi="Minion Pro"/>
        </w:rPr>
        <w:tab/>
      </w:r>
      <w:r w:rsidR="007C33A8" w:rsidRPr="005625D9">
        <w:rPr>
          <w:rFonts w:ascii="Minion Pro" w:hAnsi="Minion Pro"/>
        </w:rPr>
        <w:t>Office (907) 474- 7089</w:t>
      </w:r>
      <w:r w:rsidR="00EA60A4" w:rsidRPr="005625D9">
        <w:rPr>
          <w:rFonts w:ascii="Minion Pro" w:hAnsi="Minion Pro"/>
        </w:rPr>
        <w:tab/>
      </w:r>
      <w:r w:rsidR="00EA60A4" w:rsidRPr="005625D9">
        <w:rPr>
          <w:rFonts w:ascii="Minion Pro" w:hAnsi="Minion Pro"/>
        </w:rPr>
        <w:tab/>
        <w:t xml:space="preserve">        </w:t>
      </w:r>
    </w:p>
    <w:p w:rsidR="005625D9" w:rsidRPr="005625D9" w:rsidRDefault="005625D9">
      <w:pPr>
        <w:spacing w:after="0" w:line="240" w:lineRule="auto"/>
        <w:rPr>
          <w:rFonts w:ascii="Minion Pro" w:hAnsi="Minion Pro"/>
        </w:rPr>
      </w:pPr>
    </w:p>
    <w:sectPr w:rsidR="005625D9" w:rsidRPr="005625D9" w:rsidSect="00B73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67"/>
    <w:rsid w:val="00035E0E"/>
    <w:rsid w:val="0008586C"/>
    <w:rsid w:val="001F2B7C"/>
    <w:rsid w:val="00271B37"/>
    <w:rsid w:val="0034118B"/>
    <w:rsid w:val="00341632"/>
    <w:rsid w:val="003C09C3"/>
    <w:rsid w:val="00404B0C"/>
    <w:rsid w:val="005169C2"/>
    <w:rsid w:val="00535F5A"/>
    <w:rsid w:val="005625D9"/>
    <w:rsid w:val="00606179"/>
    <w:rsid w:val="00616D30"/>
    <w:rsid w:val="00700C4C"/>
    <w:rsid w:val="00790625"/>
    <w:rsid w:val="007A1CB1"/>
    <w:rsid w:val="007C33A8"/>
    <w:rsid w:val="007D461E"/>
    <w:rsid w:val="0092682A"/>
    <w:rsid w:val="00954675"/>
    <w:rsid w:val="00986A99"/>
    <w:rsid w:val="009A1F49"/>
    <w:rsid w:val="009B303A"/>
    <w:rsid w:val="00B123CD"/>
    <w:rsid w:val="00B36193"/>
    <w:rsid w:val="00B4191C"/>
    <w:rsid w:val="00B73E34"/>
    <w:rsid w:val="00B93B3A"/>
    <w:rsid w:val="00C11DA4"/>
    <w:rsid w:val="00C62C3E"/>
    <w:rsid w:val="00D71567"/>
    <w:rsid w:val="00D81B70"/>
    <w:rsid w:val="00EA60A4"/>
    <w:rsid w:val="00EB0201"/>
    <w:rsid w:val="00FD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532B39-9C90-4985-9E1B-4341D251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d">
    <w:name w:val="gd"/>
    <w:basedOn w:val="DefaultParagraphFont"/>
    <w:rsid w:val="00B4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</dc:creator>
  <cp:lastModifiedBy>Amanda Lash</cp:lastModifiedBy>
  <cp:revision>3</cp:revision>
  <dcterms:created xsi:type="dcterms:W3CDTF">2014-09-03T18:57:00Z</dcterms:created>
  <dcterms:modified xsi:type="dcterms:W3CDTF">2014-09-03T19:02:00Z</dcterms:modified>
</cp:coreProperties>
</file>