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CCC7A" w14:textId="77777777" w:rsidR="00D21223" w:rsidRPr="00D21223" w:rsidRDefault="00D21223" w:rsidP="00D21223">
      <w:pPr>
        <w:rPr>
          <w:rFonts w:eastAsia="Times New Roman"/>
          <w:b/>
          <w:bCs/>
          <w:sz w:val="28"/>
          <w:szCs w:val="28"/>
        </w:rPr>
      </w:pPr>
      <w:r w:rsidRPr="00D21223">
        <w:rPr>
          <w:rFonts w:ascii="Arial" w:eastAsia="Times New Roman" w:hAnsi="Arial" w:cs="Arial"/>
          <w:b/>
          <w:bCs/>
          <w:color w:val="222222"/>
          <w:sz w:val="28"/>
          <w:szCs w:val="28"/>
          <w:shd w:val="clear" w:color="auto" w:fill="FFFFFF"/>
        </w:rPr>
        <w:t>Climate change limits access to subsistence resources</w:t>
      </w:r>
    </w:p>
    <w:p w14:paraId="7D0D57DB" w14:textId="77777777" w:rsidR="00D21223" w:rsidRPr="00D21223" w:rsidRDefault="00D21223" w:rsidP="00D21223">
      <w:pPr>
        <w:rPr>
          <w:rFonts w:ascii="Arial" w:eastAsia="Times New Roman" w:hAnsi="Arial" w:cs="Arial"/>
          <w:color w:val="222222"/>
          <w:sz w:val="22"/>
          <w:szCs w:val="22"/>
          <w:shd w:val="clear" w:color="auto" w:fill="FFFFFF"/>
        </w:rPr>
      </w:pPr>
    </w:p>
    <w:p w14:paraId="03F07036" w14:textId="77777777" w:rsidR="005D5BAA" w:rsidRDefault="00D21223" w:rsidP="00D21223">
      <w:pPr>
        <w:rPr>
          <w:rFonts w:eastAsia="Times New Roman"/>
          <w:sz w:val="22"/>
          <w:szCs w:val="22"/>
        </w:rPr>
      </w:pPr>
      <w:r w:rsidRPr="00D21223">
        <w:rPr>
          <w:rFonts w:ascii="Arial" w:eastAsia="Times New Roman" w:hAnsi="Arial" w:cs="Arial"/>
          <w:color w:val="222222"/>
          <w:sz w:val="22"/>
          <w:szCs w:val="22"/>
          <w:shd w:val="clear" w:color="auto" w:fill="FFFFFF"/>
        </w:rPr>
        <w:t>CONTACT: Jeff Richardson, </w:t>
      </w:r>
      <w:hyperlink r:id="rId4" w:history="1">
        <w:r w:rsidRPr="00D21223">
          <w:rPr>
            <w:rFonts w:ascii="Arial" w:eastAsia="Times New Roman" w:hAnsi="Arial" w:cs="Arial"/>
            <w:color w:val="1155CC"/>
            <w:sz w:val="22"/>
            <w:szCs w:val="22"/>
            <w:u w:val="single"/>
            <w:shd w:val="clear" w:color="auto" w:fill="FFFFFF"/>
          </w:rPr>
          <w:t>907-474-6284</w:t>
        </w:r>
      </w:hyperlink>
      <w:r w:rsidRPr="00D21223">
        <w:rPr>
          <w:rFonts w:ascii="Arial" w:eastAsia="Times New Roman" w:hAnsi="Arial" w:cs="Arial"/>
          <w:color w:val="222222"/>
          <w:sz w:val="22"/>
          <w:szCs w:val="22"/>
          <w:shd w:val="clear" w:color="auto" w:fill="FFFFFF"/>
        </w:rPr>
        <w:t>, </w:t>
      </w:r>
      <w:hyperlink r:id="rId5" w:history="1">
        <w:r w:rsidRPr="00D21223">
          <w:rPr>
            <w:rFonts w:ascii="Arial" w:eastAsia="Times New Roman" w:hAnsi="Arial" w:cs="Arial"/>
            <w:color w:val="1155CC"/>
            <w:sz w:val="22"/>
            <w:szCs w:val="22"/>
            <w:u w:val="single"/>
            <w:shd w:val="clear" w:color="auto" w:fill="FFFFFF"/>
          </w:rPr>
          <w:t>jarichardson6@alaska.edu</w:t>
        </w:r>
      </w:hyperlink>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Climate change is creating a variety of new obstacles for Alaska subsistence hunters, but access — not threats to wildlife — is perceived as the biggest challenge, according to a recent study.</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Those results, gathered from University of Alaska Fairbanks-led interviews from four rural indigenous communities, were published last month in the science journal Climatic Change. Of the 47 important relationships identified between climate change and the availability of subsistence resources, 60 percent focused on hunter access. That far outpaced resource distribution (28 percent) and wildlife abundance (13 percent) among the responses.</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 xml:space="preserve">Todd Brinkman, the lead author of the study, said respondents in Fort Yukon, </w:t>
      </w:r>
      <w:proofErr w:type="spellStart"/>
      <w:r w:rsidRPr="00D21223">
        <w:rPr>
          <w:rFonts w:ascii="Arial" w:eastAsia="Times New Roman" w:hAnsi="Arial" w:cs="Arial"/>
          <w:color w:val="222222"/>
          <w:sz w:val="22"/>
          <w:szCs w:val="22"/>
          <w:shd w:val="clear" w:color="auto" w:fill="FFFFFF"/>
        </w:rPr>
        <w:t>Venetie</w:t>
      </w:r>
      <w:proofErr w:type="spellEnd"/>
      <w:r w:rsidRPr="00D21223">
        <w:rPr>
          <w:rFonts w:ascii="Arial" w:eastAsia="Times New Roman" w:hAnsi="Arial" w:cs="Arial"/>
          <w:color w:val="222222"/>
          <w:sz w:val="22"/>
          <w:szCs w:val="22"/>
          <w:shd w:val="clear" w:color="auto" w:fill="FFFFFF"/>
        </w:rPr>
        <w:t xml:space="preserve">, Wainwright and </w:t>
      </w:r>
      <w:proofErr w:type="spellStart"/>
      <w:r w:rsidRPr="00D21223">
        <w:rPr>
          <w:rFonts w:ascii="Arial" w:eastAsia="Times New Roman" w:hAnsi="Arial" w:cs="Arial"/>
          <w:color w:val="222222"/>
          <w:sz w:val="22"/>
          <w:szCs w:val="22"/>
          <w:shd w:val="clear" w:color="auto" w:fill="FFFFFF"/>
        </w:rPr>
        <w:t>Kaktovik</w:t>
      </w:r>
      <w:proofErr w:type="spellEnd"/>
      <w:r w:rsidRPr="00D21223">
        <w:rPr>
          <w:rFonts w:ascii="Arial" w:eastAsia="Times New Roman" w:hAnsi="Arial" w:cs="Arial"/>
          <w:color w:val="222222"/>
          <w:sz w:val="22"/>
          <w:szCs w:val="22"/>
          <w:shd w:val="clear" w:color="auto" w:fill="FFFFFF"/>
        </w:rPr>
        <w:t xml:space="preserve"> all reported growing challenges accessing wildlife during the past 30 years. They included more rotten ice on oceans, rivers and lakes; erratic conditions during the longer “shoulder seasons” between summer and winter; irregular changes in river hydrology hindering navigability during the summer; and more prevalent wildfires, which wipe out long-established </w:t>
      </w:r>
      <w:proofErr w:type="spellStart"/>
      <w:r w:rsidRPr="00D21223">
        <w:rPr>
          <w:rFonts w:ascii="Arial" w:eastAsia="Times New Roman" w:hAnsi="Arial" w:cs="Arial"/>
          <w:color w:val="222222"/>
          <w:sz w:val="22"/>
          <w:szCs w:val="22"/>
          <w:shd w:val="clear" w:color="auto" w:fill="FFFFFF"/>
        </w:rPr>
        <w:t>traplines</w:t>
      </w:r>
      <w:proofErr w:type="spellEnd"/>
      <w:r w:rsidRPr="00D21223">
        <w:rPr>
          <w:rFonts w:ascii="Arial" w:eastAsia="Times New Roman" w:hAnsi="Arial" w:cs="Arial"/>
          <w:color w:val="222222"/>
          <w:sz w:val="22"/>
          <w:szCs w:val="22"/>
          <w:shd w:val="clear" w:color="auto" w:fill="FFFFFF"/>
        </w:rPr>
        <w:t>.</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“It’s just a more unstable and unpredictable environment now,” said Brinkman, an assistant professor at the UAF Institute of Arctic Biology.</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The findings may emphasize the need for a new focus by resource managers looking at challenges for subsistence hunters in the North. Much of the research emphasis has previously been on how climate change could affect key wildlife populations, such as caribou, moose and sea mammals.</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Brinkman said the survey results add to a growing understanding that getting access to traditional food sources could be a more significant problem as the climate shifts.</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 xml:space="preserve">Tom </w:t>
      </w:r>
      <w:proofErr w:type="spellStart"/>
      <w:r w:rsidRPr="00D21223">
        <w:rPr>
          <w:rFonts w:ascii="Arial" w:eastAsia="Times New Roman" w:hAnsi="Arial" w:cs="Arial"/>
          <w:color w:val="222222"/>
          <w:sz w:val="22"/>
          <w:szCs w:val="22"/>
          <w:shd w:val="clear" w:color="auto" w:fill="FFFFFF"/>
        </w:rPr>
        <w:t>Paragi</w:t>
      </w:r>
      <w:proofErr w:type="spellEnd"/>
      <w:r w:rsidRPr="00D21223">
        <w:rPr>
          <w:rFonts w:ascii="Arial" w:eastAsia="Times New Roman" w:hAnsi="Arial" w:cs="Arial"/>
          <w:color w:val="222222"/>
          <w:sz w:val="22"/>
          <w:szCs w:val="22"/>
          <w:shd w:val="clear" w:color="auto" w:fill="FFFFFF"/>
        </w:rPr>
        <w:t>, a wildlife biologist with the Alaska Department of Fish and Game, said that such findings could significantly influence management policies focused on abundance. He agreed that the ability to reach important hunting areas is a key consideration as the state warms.</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“Scientists have been trying to forecast abundance based on climate scenarios for about a decade, but now we’re considering access a lot closer in management programs,” he said.</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The data was collected starting in 2010, when indigenous hunters were interviewed about their perception of climate-driven trends in the environment. Those 71 interviews pointed to a common view in all four villages that reaching subsistence resources has become more challenging.</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“I don’t think it’s a regional issue,” Brinkman said. “I think it’s something we can extrapolate across the state.”</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 xml:space="preserve">Brinkman said the next step in the continuing study will be to gather more empirical evidence and better quantify the extent and characteristics of changing access. Using NASA remote sensing imagery, the research team is working to determine whether the changes are an </w:t>
      </w:r>
      <w:r w:rsidRPr="00D21223">
        <w:rPr>
          <w:rFonts w:ascii="Arial" w:eastAsia="Times New Roman" w:hAnsi="Arial" w:cs="Arial"/>
          <w:color w:val="222222"/>
          <w:sz w:val="22"/>
          <w:szCs w:val="22"/>
          <w:shd w:val="clear" w:color="auto" w:fill="FFFFFF"/>
        </w:rPr>
        <w:lastRenderedPageBreak/>
        <w:t>anomaly or part of a long-term trend. They’re also collecting more specific data from hunters about the changing environment they are facing and how it affects their ability to reach resources.</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Researchers want to better understand how often such problems occur, since the ability to make adaptations will be depend on whether access is a concern occasionally or regularly.</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“A lot of climate change stuff is out of local control, but if they’re aware of the trajectory and patterns of change then they can better adapt,” Brinkman said.</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 xml:space="preserve">Along with Brinkman, the research team included UAF researchers F. Stuart Chapin III, Gary </w:t>
      </w:r>
      <w:proofErr w:type="spellStart"/>
      <w:r w:rsidRPr="00D21223">
        <w:rPr>
          <w:rFonts w:ascii="Arial" w:eastAsia="Times New Roman" w:hAnsi="Arial" w:cs="Arial"/>
          <w:color w:val="222222"/>
          <w:sz w:val="22"/>
          <w:szCs w:val="22"/>
          <w:shd w:val="clear" w:color="auto" w:fill="FFFFFF"/>
        </w:rPr>
        <w:t>Kofinas</w:t>
      </w:r>
      <w:proofErr w:type="spellEnd"/>
      <w:r w:rsidRPr="00D21223">
        <w:rPr>
          <w:rFonts w:ascii="Arial" w:eastAsia="Times New Roman" w:hAnsi="Arial" w:cs="Arial"/>
          <w:color w:val="222222"/>
          <w:sz w:val="22"/>
          <w:szCs w:val="22"/>
          <w:shd w:val="clear" w:color="auto" w:fill="FFFFFF"/>
        </w:rPr>
        <w:t xml:space="preserve"> and T. Scott Rupp. Winslow Hansen of the University of Wisconsin and Shauna </w:t>
      </w:r>
      <w:proofErr w:type="spellStart"/>
      <w:r w:rsidRPr="00D21223">
        <w:rPr>
          <w:rFonts w:ascii="Arial" w:eastAsia="Times New Roman" w:hAnsi="Arial" w:cs="Arial"/>
          <w:color w:val="222222"/>
          <w:sz w:val="22"/>
          <w:szCs w:val="22"/>
          <w:shd w:val="clear" w:color="auto" w:fill="FFFFFF"/>
        </w:rPr>
        <w:t>BurnSilver</w:t>
      </w:r>
      <w:proofErr w:type="spellEnd"/>
      <w:r w:rsidRPr="00D21223">
        <w:rPr>
          <w:rFonts w:ascii="Arial" w:eastAsia="Times New Roman" w:hAnsi="Arial" w:cs="Arial"/>
          <w:color w:val="222222"/>
          <w:sz w:val="22"/>
          <w:szCs w:val="22"/>
          <w:shd w:val="clear" w:color="auto" w:fill="FFFFFF"/>
        </w:rPr>
        <w:t xml:space="preserve"> of Arizona State University, who were both previously affiliated with UAF, also contributed to the study.</w:t>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ADDITIONAL CONTACT: Todd Brinkman, 907-474-7139, </w:t>
      </w:r>
      <w:hyperlink r:id="rId6" w:history="1">
        <w:r w:rsidRPr="00D21223">
          <w:rPr>
            <w:rFonts w:ascii="Arial" w:eastAsia="Times New Roman" w:hAnsi="Arial" w:cs="Arial"/>
            <w:color w:val="1155CC"/>
            <w:sz w:val="22"/>
            <w:szCs w:val="22"/>
            <w:u w:val="single"/>
            <w:shd w:val="clear" w:color="auto" w:fill="FFFFFF"/>
          </w:rPr>
          <w:t>tjbrinkman@alaska.edu</w:t>
        </w:r>
      </w:hyperlink>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rPr>
        <w:br/>
      </w:r>
      <w:r w:rsidRPr="00D21223">
        <w:rPr>
          <w:rFonts w:ascii="Arial" w:eastAsia="Times New Roman" w:hAnsi="Arial" w:cs="Arial"/>
          <w:color w:val="222222"/>
          <w:sz w:val="22"/>
          <w:szCs w:val="22"/>
          <w:shd w:val="clear" w:color="auto" w:fill="FFFFFF"/>
        </w:rPr>
        <w:t>NOTE TO EDITORS: Downloadable photos are available online at </w:t>
      </w:r>
      <w:hyperlink r:id="rId7" w:tgtFrame="_blank" w:history="1">
        <w:r w:rsidRPr="00D21223">
          <w:rPr>
            <w:rFonts w:ascii="Arial" w:eastAsia="Times New Roman" w:hAnsi="Arial" w:cs="Arial"/>
            <w:color w:val="1155CC"/>
            <w:sz w:val="22"/>
            <w:szCs w:val="22"/>
            <w:u w:val="single"/>
            <w:shd w:val="clear" w:color="auto" w:fill="FFFFFF"/>
          </w:rPr>
          <w:t>http://bit.ly/2gi8Ydi</w:t>
        </w:r>
      </w:hyperlink>
    </w:p>
    <w:p w14:paraId="3A0D80A3" w14:textId="77777777" w:rsidR="00D21223" w:rsidRDefault="00D21223" w:rsidP="00D21223">
      <w:pPr>
        <w:rPr>
          <w:rFonts w:eastAsia="Times New Roman"/>
          <w:sz w:val="22"/>
          <w:szCs w:val="22"/>
        </w:rPr>
      </w:pPr>
    </w:p>
    <w:p w14:paraId="330CCFD2" w14:textId="29DCF999" w:rsidR="00D21223" w:rsidRPr="00FE7BD9" w:rsidRDefault="006D3A73" w:rsidP="00D21223">
      <w:pPr>
        <w:rPr>
          <w:rFonts w:ascii="Arial" w:eastAsia="Times New Roman" w:hAnsi="Arial" w:cs="Arial"/>
          <w:i/>
          <w:iCs/>
          <w:color w:val="222222"/>
          <w:sz w:val="22"/>
          <w:szCs w:val="22"/>
          <w:shd w:val="clear" w:color="auto" w:fill="FFFFFF"/>
        </w:rPr>
      </w:pPr>
      <w:proofErr w:type="spellStart"/>
      <w:r w:rsidRPr="00FE7BD9">
        <w:rPr>
          <w:rFonts w:ascii="Arial" w:eastAsia="Times New Roman" w:hAnsi="Arial" w:cs="Arial"/>
          <w:i/>
          <w:iCs/>
          <w:color w:val="222222"/>
          <w:sz w:val="22"/>
          <w:szCs w:val="22"/>
          <w:shd w:val="clear" w:color="auto" w:fill="FFFFFF"/>
        </w:rPr>
        <w:t>Cutlines</w:t>
      </w:r>
      <w:proofErr w:type="spellEnd"/>
      <w:r w:rsidRPr="00FE7BD9">
        <w:rPr>
          <w:rFonts w:ascii="Arial" w:eastAsia="Times New Roman" w:hAnsi="Arial" w:cs="Arial"/>
          <w:i/>
          <w:iCs/>
          <w:color w:val="222222"/>
          <w:sz w:val="22"/>
          <w:szCs w:val="22"/>
          <w:shd w:val="clear" w:color="auto" w:fill="FFFFFF"/>
        </w:rPr>
        <w:t>:</w:t>
      </w:r>
    </w:p>
    <w:p w14:paraId="1D6026D8" w14:textId="145C992A" w:rsidR="006D3A73" w:rsidRPr="00FE7BD9" w:rsidRDefault="006D3A73" w:rsidP="00D21223">
      <w:pPr>
        <w:rPr>
          <w:rFonts w:ascii="Arial" w:eastAsia="Times New Roman" w:hAnsi="Arial" w:cs="Arial"/>
          <w:i/>
          <w:iCs/>
          <w:color w:val="222222"/>
          <w:sz w:val="22"/>
          <w:szCs w:val="22"/>
          <w:shd w:val="clear" w:color="auto" w:fill="FFFFFF"/>
        </w:rPr>
      </w:pPr>
      <w:proofErr w:type="spellStart"/>
      <w:r w:rsidRPr="00FE7BD9">
        <w:rPr>
          <w:rFonts w:ascii="Arial" w:eastAsia="Times New Roman" w:hAnsi="Arial" w:cs="Arial"/>
          <w:i/>
          <w:iCs/>
          <w:color w:val="222222"/>
          <w:sz w:val="22"/>
          <w:szCs w:val="22"/>
          <w:shd w:val="clear" w:color="auto" w:fill="FFFFFF"/>
        </w:rPr>
        <w:t>Credit_Miki</w:t>
      </w:r>
      <w:proofErr w:type="spellEnd"/>
      <w:r w:rsidRPr="00FE7BD9">
        <w:rPr>
          <w:rFonts w:ascii="Arial" w:eastAsia="Times New Roman" w:hAnsi="Arial" w:cs="Arial"/>
          <w:i/>
          <w:iCs/>
          <w:color w:val="222222"/>
          <w:sz w:val="22"/>
          <w:szCs w:val="22"/>
          <w:shd w:val="clear" w:color="auto" w:fill="FFFFFF"/>
        </w:rPr>
        <w:t xml:space="preserve"> Collins.jpg</w:t>
      </w:r>
    </w:p>
    <w:p w14:paraId="5C2BCC3C" w14:textId="77777777" w:rsidR="00FE7BD9" w:rsidRPr="00FE7BD9" w:rsidRDefault="00FE7BD9" w:rsidP="00FE7BD9">
      <w:pPr>
        <w:rPr>
          <w:rFonts w:eastAsia="Times New Roman"/>
          <w:i/>
          <w:iCs/>
          <w:sz w:val="22"/>
          <w:szCs w:val="22"/>
        </w:rPr>
      </w:pPr>
      <w:r w:rsidRPr="00FE7BD9">
        <w:rPr>
          <w:rFonts w:ascii="Helvetica" w:eastAsia="Times New Roman" w:hAnsi="Helvetica"/>
          <w:i/>
          <w:iCs/>
          <w:color w:val="220E10"/>
          <w:sz w:val="22"/>
          <w:szCs w:val="22"/>
          <w:shd w:val="clear" w:color="auto" w:fill="FFFFFF"/>
        </w:rPr>
        <w:t>Photo by Miki Collins</w:t>
      </w:r>
      <w:r w:rsidRPr="00FE7BD9">
        <w:rPr>
          <w:rFonts w:ascii="Helvetica" w:eastAsia="Times New Roman" w:hAnsi="Helvetica"/>
          <w:i/>
          <w:iCs/>
          <w:color w:val="220E10"/>
          <w:sz w:val="22"/>
          <w:szCs w:val="22"/>
        </w:rPr>
        <w:br/>
      </w:r>
      <w:r w:rsidRPr="00FE7BD9">
        <w:rPr>
          <w:rFonts w:ascii="Helvetica" w:eastAsia="Times New Roman" w:hAnsi="Helvetica"/>
          <w:i/>
          <w:iCs/>
          <w:color w:val="220E10"/>
          <w:sz w:val="22"/>
          <w:szCs w:val="22"/>
          <w:shd w:val="clear" w:color="auto" w:fill="FFFFFF"/>
        </w:rPr>
        <w:t xml:space="preserve">Early breakups, which can challenge dog teams such as this one crossing Lake </w:t>
      </w:r>
      <w:proofErr w:type="spellStart"/>
      <w:r w:rsidRPr="00FE7BD9">
        <w:rPr>
          <w:rFonts w:ascii="Helvetica" w:eastAsia="Times New Roman" w:hAnsi="Helvetica"/>
          <w:i/>
          <w:iCs/>
          <w:color w:val="220E10"/>
          <w:sz w:val="22"/>
          <w:szCs w:val="22"/>
          <w:shd w:val="clear" w:color="auto" w:fill="FFFFFF"/>
        </w:rPr>
        <w:t>Minchumina</w:t>
      </w:r>
      <w:proofErr w:type="spellEnd"/>
      <w:r w:rsidRPr="00FE7BD9">
        <w:rPr>
          <w:rFonts w:ascii="Helvetica" w:eastAsia="Times New Roman" w:hAnsi="Helvetica"/>
          <w:i/>
          <w:iCs/>
          <w:color w:val="220E10"/>
          <w:sz w:val="22"/>
          <w:szCs w:val="22"/>
          <w:shd w:val="clear" w:color="auto" w:fill="FFFFFF"/>
        </w:rPr>
        <w:t xml:space="preserve"> in central Interior Alaska, are among the climate changes to which subsistence hunters are being forced to adapt.</w:t>
      </w:r>
    </w:p>
    <w:p w14:paraId="0CBEF228" w14:textId="77777777" w:rsidR="006D3A73" w:rsidRPr="00FE7BD9" w:rsidRDefault="006D3A73" w:rsidP="00D21223">
      <w:pPr>
        <w:rPr>
          <w:rFonts w:ascii="Arial" w:eastAsia="Times New Roman" w:hAnsi="Arial" w:cs="Arial"/>
          <w:i/>
          <w:iCs/>
          <w:color w:val="222222"/>
          <w:sz w:val="22"/>
          <w:szCs w:val="22"/>
          <w:shd w:val="clear" w:color="auto" w:fill="FFFFFF"/>
        </w:rPr>
      </w:pPr>
    </w:p>
    <w:p w14:paraId="3F6C8F50" w14:textId="77777777" w:rsidR="006D3A73" w:rsidRPr="00FE7BD9" w:rsidRDefault="006D3A73" w:rsidP="00D21223">
      <w:pPr>
        <w:rPr>
          <w:rFonts w:ascii="Arial" w:eastAsia="Times New Roman" w:hAnsi="Arial" w:cs="Arial"/>
          <w:i/>
          <w:iCs/>
          <w:color w:val="222222"/>
          <w:sz w:val="22"/>
          <w:szCs w:val="22"/>
          <w:shd w:val="clear" w:color="auto" w:fill="FFFFFF"/>
        </w:rPr>
      </w:pPr>
    </w:p>
    <w:p w14:paraId="42C2CC99" w14:textId="05D7EC6A" w:rsidR="006D3A73" w:rsidRPr="00FE7BD9" w:rsidRDefault="006D3A73" w:rsidP="00D21223">
      <w:pPr>
        <w:rPr>
          <w:rFonts w:ascii="Arial" w:eastAsia="Times New Roman" w:hAnsi="Arial" w:cs="Arial"/>
          <w:i/>
          <w:iCs/>
          <w:color w:val="222222"/>
          <w:sz w:val="22"/>
          <w:szCs w:val="22"/>
          <w:shd w:val="clear" w:color="auto" w:fill="FFFFFF"/>
        </w:rPr>
      </w:pPr>
      <w:proofErr w:type="spellStart"/>
      <w:r w:rsidRPr="00FE7BD9">
        <w:rPr>
          <w:rFonts w:ascii="Arial" w:eastAsia="Times New Roman" w:hAnsi="Arial" w:cs="Arial"/>
          <w:i/>
          <w:iCs/>
          <w:color w:val="222222"/>
          <w:sz w:val="22"/>
          <w:szCs w:val="22"/>
          <w:shd w:val="clear" w:color="auto" w:fill="FFFFFF"/>
        </w:rPr>
        <w:t>Credit_Matt</w:t>
      </w:r>
      <w:proofErr w:type="spellEnd"/>
      <w:r w:rsidRPr="00FE7BD9">
        <w:rPr>
          <w:rFonts w:ascii="Arial" w:eastAsia="Times New Roman" w:hAnsi="Arial" w:cs="Arial"/>
          <w:i/>
          <w:iCs/>
          <w:color w:val="222222"/>
          <w:sz w:val="22"/>
          <w:szCs w:val="22"/>
          <w:shd w:val="clear" w:color="auto" w:fill="FFFFFF"/>
        </w:rPr>
        <w:t xml:space="preserve"> </w:t>
      </w:r>
      <w:proofErr w:type="gramStart"/>
      <w:r w:rsidRPr="00FE7BD9">
        <w:rPr>
          <w:rFonts w:ascii="Arial" w:eastAsia="Times New Roman" w:hAnsi="Arial" w:cs="Arial"/>
          <w:i/>
          <w:iCs/>
          <w:color w:val="222222"/>
          <w:sz w:val="22"/>
          <w:szCs w:val="22"/>
          <w:shd w:val="clear" w:color="auto" w:fill="FFFFFF"/>
        </w:rPr>
        <w:t>Snyder(</w:t>
      </w:r>
      <w:proofErr w:type="gramEnd"/>
      <w:r w:rsidRPr="00FE7BD9">
        <w:rPr>
          <w:rFonts w:ascii="Arial" w:eastAsia="Times New Roman" w:hAnsi="Arial" w:cs="Arial"/>
          <w:i/>
          <w:iCs/>
          <w:color w:val="222222"/>
          <w:sz w:val="22"/>
          <w:szCs w:val="22"/>
          <w:shd w:val="clear" w:color="auto" w:fill="FFFFFF"/>
        </w:rPr>
        <w:t>2).jpg</w:t>
      </w:r>
    </w:p>
    <w:p w14:paraId="174710DC" w14:textId="74EB8731" w:rsidR="00FE7BD9" w:rsidRPr="00FE7BD9" w:rsidRDefault="00FE7BD9" w:rsidP="00FE7BD9">
      <w:pPr>
        <w:rPr>
          <w:rFonts w:eastAsia="Times New Roman"/>
          <w:i/>
          <w:iCs/>
          <w:sz w:val="22"/>
          <w:szCs w:val="22"/>
        </w:rPr>
      </w:pPr>
      <w:r w:rsidRPr="00FE7BD9">
        <w:rPr>
          <w:rFonts w:ascii="Helvetica" w:eastAsia="Times New Roman" w:hAnsi="Helvetica"/>
          <w:i/>
          <w:iCs/>
          <w:color w:val="220E10"/>
          <w:sz w:val="22"/>
          <w:szCs w:val="22"/>
          <w:shd w:val="clear" w:color="auto" w:fill="FFFFFF"/>
        </w:rPr>
        <w:t>Photo by Matt Snyder</w:t>
      </w:r>
      <w:r w:rsidRPr="00FE7BD9">
        <w:rPr>
          <w:rFonts w:ascii="Helvetica" w:eastAsia="Times New Roman" w:hAnsi="Helvetica"/>
          <w:i/>
          <w:iCs/>
          <w:color w:val="220E10"/>
          <w:sz w:val="22"/>
          <w:szCs w:val="22"/>
        </w:rPr>
        <w:br/>
      </w:r>
      <w:r w:rsidRPr="00FE7BD9">
        <w:rPr>
          <w:rFonts w:ascii="Helvetica" w:eastAsia="Times New Roman" w:hAnsi="Helvetica"/>
          <w:i/>
          <w:iCs/>
          <w:color w:val="220E10"/>
          <w:sz w:val="22"/>
          <w:szCs w:val="22"/>
          <w:shd w:val="clear" w:color="auto" w:fill="FFFFFF"/>
        </w:rPr>
        <w:t xml:space="preserve">Aquatic plants, spreading in a warming climate, can impede boats in lakes such as this one near </w:t>
      </w:r>
      <w:proofErr w:type="spellStart"/>
      <w:r w:rsidRPr="00FE7BD9">
        <w:rPr>
          <w:rFonts w:ascii="Helvetica" w:eastAsia="Times New Roman" w:hAnsi="Helvetica"/>
          <w:i/>
          <w:iCs/>
          <w:color w:val="220E10"/>
          <w:sz w:val="22"/>
          <w:szCs w:val="22"/>
          <w:shd w:val="clear" w:color="auto" w:fill="FFFFFF"/>
        </w:rPr>
        <w:t>Tok</w:t>
      </w:r>
      <w:proofErr w:type="spellEnd"/>
      <w:r w:rsidRPr="00FE7BD9">
        <w:rPr>
          <w:rFonts w:ascii="Helvetica" w:eastAsia="Times New Roman" w:hAnsi="Helvetica"/>
          <w:i/>
          <w:iCs/>
          <w:color w:val="220E10"/>
          <w:sz w:val="22"/>
          <w:szCs w:val="22"/>
          <w:shd w:val="clear" w:color="auto" w:fill="FFFFFF"/>
        </w:rPr>
        <w:t xml:space="preserve"> in eastern Interior Alaska.</w:t>
      </w:r>
    </w:p>
    <w:p w14:paraId="47955E92" w14:textId="77777777" w:rsidR="006D3A73" w:rsidRPr="00FE7BD9" w:rsidRDefault="006D3A73" w:rsidP="00D21223">
      <w:pPr>
        <w:rPr>
          <w:rFonts w:ascii="Arial" w:eastAsia="Times New Roman" w:hAnsi="Arial" w:cs="Arial"/>
          <w:i/>
          <w:iCs/>
          <w:color w:val="222222"/>
          <w:sz w:val="22"/>
          <w:szCs w:val="22"/>
          <w:shd w:val="clear" w:color="auto" w:fill="FFFFFF"/>
        </w:rPr>
      </w:pPr>
    </w:p>
    <w:p w14:paraId="4859EC7E" w14:textId="77777777" w:rsidR="006D3A73" w:rsidRPr="00FE7BD9" w:rsidRDefault="006D3A73" w:rsidP="00D21223">
      <w:pPr>
        <w:rPr>
          <w:rFonts w:ascii="Arial" w:eastAsia="Times New Roman" w:hAnsi="Arial" w:cs="Arial"/>
          <w:i/>
          <w:iCs/>
          <w:color w:val="222222"/>
          <w:sz w:val="22"/>
          <w:szCs w:val="22"/>
          <w:shd w:val="clear" w:color="auto" w:fill="FFFFFF"/>
        </w:rPr>
      </w:pPr>
    </w:p>
    <w:p w14:paraId="3CD2755D" w14:textId="5C45F76C" w:rsidR="006D3A73" w:rsidRPr="00FE7BD9" w:rsidRDefault="006D3A73" w:rsidP="00D21223">
      <w:pPr>
        <w:rPr>
          <w:rFonts w:ascii="Arial" w:eastAsia="Times New Roman" w:hAnsi="Arial" w:cs="Arial"/>
          <w:i/>
          <w:iCs/>
          <w:color w:val="222222"/>
          <w:sz w:val="22"/>
          <w:szCs w:val="22"/>
          <w:shd w:val="clear" w:color="auto" w:fill="FFFFFF"/>
        </w:rPr>
      </w:pPr>
      <w:proofErr w:type="spellStart"/>
      <w:r w:rsidRPr="00FE7BD9">
        <w:rPr>
          <w:rFonts w:ascii="Arial" w:eastAsia="Times New Roman" w:hAnsi="Arial" w:cs="Arial"/>
          <w:i/>
          <w:iCs/>
          <w:color w:val="222222"/>
          <w:sz w:val="22"/>
          <w:szCs w:val="22"/>
          <w:shd w:val="clear" w:color="auto" w:fill="FFFFFF"/>
        </w:rPr>
        <w:t>Credit_Todd</w:t>
      </w:r>
      <w:proofErr w:type="spellEnd"/>
      <w:r w:rsidRPr="00FE7BD9">
        <w:rPr>
          <w:rFonts w:ascii="Arial" w:eastAsia="Times New Roman" w:hAnsi="Arial" w:cs="Arial"/>
          <w:i/>
          <w:iCs/>
          <w:color w:val="222222"/>
          <w:sz w:val="22"/>
          <w:szCs w:val="22"/>
          <w:shd w:val="clear" w:color="auto" w:fill="FFFFFF"/>
        </w:rPr>
        <w:t xml:space="preserve"> Brinkman.jpg</w:t>
      </w:r>
    </w:p>
    <w:p w14:paraId="0331D3AA" w14:textId="5FFA925A" w:rsidR="006D3A73" w:rsidRPr="00FE7BD9" w:rsidRDefault="00FE7BD9" w:rsidP="00FE7BD9">
      <w:pPr>
        <w:rPr>
          <w:rFonts w:eastAsia="Times New Roman"/>
          <w:i/>
          <w:iCs/>
          <w:sz w:val="22"/>
          <w:szCs w:val="22"/>
        </w:rPr>
      </w:pPr>
      <w:r w:rsidRPr="00FE7BD9">
        <w:rPr>
          <w:rFonts w:ascii="Helvetica" w:eastAsia="Times New Roman" w:hAnsi="Helvetica"/>
          <w:i/>
          <w:iCs/>
          <w:color w:val="220E10"/>
          <w:sz w:val="22"/>
          <w:szCs w:val="22"/>
          <w:shd w:val="clear" w:color="auto" w:fill="FFFFFF"/>
        </w:rPr>
        <w:t>Photo by Todd Brinkman</w:t>
      </w:r>
      <w:r w:rsidRPr="00FE7BD9">
        <w:rPr>
          <w:rFonts w:ascii="Helvetica" w:eastAsia="Times New Roman" w:hAnsi="Helvetica"/>
          <w:i/>
          <w:iCs/>
          <w:color w:val="220E10"/>
          <w:sz w:val="22"/>
          <w:szCs w:val="22"/>
        </w:rPr>
        <w:br/>
      </w:r>
      <w:r w:rsidRPr="00FE7BD9">
        <w:rPr>
          <w:rFonts w:ascii="Helvetica" w:eastAsia="Times New Roman" w:hAnsi="Helvetica"/>
          <w:i/>
          <w:iCs/>
          <w:color w:val="220E10"/>
          <w:sz w:val="22"/>
          <w:szCs w:val="22"/>
          <w:shd w:val="clear" w:color="auto" w:fill="FFFFFF"/>
        </w:rPr>
        <w:t>Wildfire-killed trees, s</w:t>
      </w:r>
      <w:bookmarkStart w:id="0" w:name="_GoBack"/>
      <w:bookmarkEnd w:id="0"/>
      <w:r w:rsidRPr="00FE7BD9">
        <w:rPr>
          <w:rFonts w:ascii="Helvetica" w:eastAsia="Times New Roman" w:hAnsi="Helvetica"/>
          <w:i/>
          <w:iCs/>
          <w:color w:val="220E10"/>
          <w:sz w:val="22"/>
          <w:szCs w:val="22"/>
          <w:shd w:val="clear" w:color="auto" w:fill="FFFFFF"/>
        </w:rPr>
        <w:t xml:space="preserve">uch as these near </w:t>
      </w:r>
      <w:proofErr w:type="spellStart"/>
      <w:r w:rsidRPr="00FE7BD9">
        <w:rPr>
          <w:rFonts w:ascii="Helvetica" w:eastAsia="Times New Roman" w:hAnsi="Helvetica"/>
          <w:i/>
          <w:iCs/>
          <w:color w:val="220E10"/>
          <w:sz w:val="22"/>
          <w:szCs w:val="22"/>
          <w:shd w:val="clear" w:color="auto" w:fill="FFFFFF"/>
        </w:rPr>
        <w:t>Nulato</w:t>
      </w:r>
      <w:proofErr w:type="spellEnd"/>
      <w:r w:rsidRPr="00FE7BD9">
        <w:rPr>
          <w:rFonts w:ascii="Helvetica" w:eastAsia="Times New Roman" w:hAnsi="Helvetica"/>
          <w:i/>
          <w:iCs/>
          <w:color w:val="220E10"/>
          <w:sz w:val="22"/>
          <w:szCs w:val="22"/>
          <w:shd w:val="clear" w:color="auto" w:fill="FFFFFF"/>
        </w:rPr>
        <w:t xml:space="preserve"> in western Interior Alaska, block trails when they fall, a climate change-related challenge for trappers.</w:t>
      </w:r>
    </w:p>
    <w:sectPr w:rsidR="006D3A73" w:rsidRPr="00FE7BD9"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23"/>
    <w:rsid w:val="00265E3D"/>
    <w:rsid w:val="005D5BAA"/>
    <w:rsid w:val="006D3A73"/>
    <w:rsid w:val="00D21223"/>
    <w:rsid w:val="00FE7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7BFC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BD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1223"/>
  </w:style>
  <w:style w:type="character" w:styleId="Hyperlink">
    <w:name w:val="Hyperlink"/>
    <w:basedOn w:val="DefaultParagraphFont"/>
    <w:uiPriority w:val="99"/>
    <w:semiHidden/>
    <w:unhideWhenUsed/>
    <w:rsid w:val="00D2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33407">
      <w:bodyDiv w:val="1"/>
      <w:marLeft w:val="0"/>
      <w:marRight w:val="0"/>
      <w:marTop w:val="0"/>
      <w:marBottom w:val="0"/>
      <w:divBdr>
        <w:top w:val="none" w:sz="0" w:space="0" w:color="auto"/>
        <w:left w:val="none" w:sz="0" w:space="0" w:color="auto"/>
        <w:bottom w:val="none" w:sz="0" w:space="0" w:color="auto"/>
        <w:right w:val="none" w:sz="0" w:space="0" w:color="auto"/>
      </w:divBdr>
    </w:div>
    <w:div w:id="531765667">
      <w:bodyDiv w:val="1"/>
      <w:marLeft w:val="0"/>
      <w:marRight w:val="0"/>
      <w:marTop w:val="0"/>
      <w:marBottom w:val="0"/>
      <w:divBdr>
        <w:top w:val="none" w:sz="0" w:space="0" w:color="auto"/>
        <w:left w:val="none" w:sz="0" w:space="0" w:color="auto"/>
        <w:bottom w:val="none" w:sz="0" w:space="0" w:color="auto"/>
        <w:right w:val="none" w:sz="0" w:space="0" w:color="auto"/>
      </w:divBdr>
    </w:div>
    <w:div w:id="847402032">
      <w:bodyDiv w:val="1"/>
      <w:marLeft w:val="0"/>
      <w:marRight w:val="0"/>
      <w:marTop w:val="0"/>
      <w:marBottom w:val="0"/>
      <w:divBdr>
        <w:top w:val="none" w:sz="0" w:space="0" w:color="auto"/>
        <w:left w:val="none" w:sz="0" w:space="0" w:color="auto"/>
        <w:bottom w:val="none" w:sz="0" w:space="0" w:color="auto"/>
        <w:right w:val="none" w:sz="0" w:space="0" w:color="auto"/>
      </w:divBdr>
    </w:div>
    <w:div w:id="1190752561">
      <w:bodyDiv w:val="1"/>
      <w:marLeft w:val="0"/>
      <w:marRight w:val="0"/>
      <w:marTop w:val="0"/>
      <w:marBottom w:val="0"/>
      <w:divBdr>
        <w:top w:val="none" w:sz="0" w:space="0" w:color="auto"/>
        <w:left w:val="none" w:sz="0" w:space="0" w:color="auto"/>
        <w:bottom w:val="none" w:sz="0" w:space="0" w:color="auto"/>
        <w:right w:val="none" w:sz="0" w:space="0" w:color="auto"/>
      </w:divBdr>
    </w:div>
    <w:div w:id="1496610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tel:907-474-6284" TargetMode="External"/><Relationship Id="rId5" Type="http://schemas.openxmlformats.org/officeDocument/2006/relationships/hyperlink" Target="mailto:jarichardson6@alaska.edu" TargetMode="External"/><Relationship Id="rId6" Type="http://schemas.openxmlformats.org/officeDocument/2006/relationships/hyperlink" Target="mailto:tjbrinkman@alaska.edu" TargetMode="External"/><Relationship Id="rId7" Type="http://schemas.openxmlformats.org/officeDocument/2006/relationships/hyperlink" Target="http://bit.ly/2gi8Ydi"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712</Words>
  <Characters>4061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2016-11-21T21:43:00Z</dcterms:created>
  <dcterms:modified xsi:type="dcterms:W3CDTF">2016-11-21T21:59:00Z</dcterms:modified>
</cp:coreProperties>
</file>