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C0" w:rsidRDefault="00A301C0" w:rsidP="00A301C0">
      <w:pPr>
        <w:spacing w:before="36"/>
        <w:ind w:left="100"/>
        <w:jc w:val="center"/>
        <w:rPr>
          <w:rFonts w:ascii="Ideal Sans Book" w:eastAsia="Arial" w:hAnsi="Ideal Sans Book" w:cs="Arial"/>
          <w:b/>
          <w:bCs/>
          <w:sz w:val="48"/>
          <w:szCs w:val="48"/>
        </w:rPr>
      </w:pPr>
      <w:r>
        <w:rPr>
          <w:rFonts w:ascii="Arial" w:hAnsi="Arial" w:cs="Arial"/>
          <w:b/>
          <w:bCs/>
          <w:noProof/>
          <w:sz w:val="23"/>
          <w:szCs w:val="23"/>
        </w:rPr>
        <w:drawing>
          <wp:inline distT="0" distB="0" distL="0" distR="0" wp14:anchorId="62EFE182" wp14:editId="27AB32E3">
            <wp:extent cx="1713271" cy="1295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ook_Recreation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944" cy="1297421"/>
                    </a:xfrm>
                    <a:prstGeom prst="rect">
                      <a:avLst/>
                    </a:prstGeom>
                  </pic:spPr>
                </pic:pic>
              </a:graphicData>
            </a:graphic>
          </wp:inline>
        </w:drawing>
      </w:r>
    </w:p>
    <w:p w:rsidR="00A301C0" w:rsidRDefault="00A301C0" w:rsidP="00A301C0">
      <w:pPr>
        <w:spacing w:before="36"/>
        <w:ind w:left="100"/>
        <w:jc w:val="center"/>
        <w:rPr>
          <w:rFonts w:ascii="Ideal Sans Book" w:eastAsia="Arial" w:hAnsi="Ideal Sans Book" w:cs="Arial"/>
          <w:b/>
          <w:bCs/>
          <w:sz w:val="48"/>
          <w:szCs w:val="48"/>
        </w:rPr>
      </w:pPr>
      <w:r w:rsidRPr="001830BC">
        <w:rPr>
          <w:rFonts w:ascii="Ideal Sans Book" w:eastAsia="Arial" w:hAnsi="Ideal Sans Book" w:cs="Arial"/>
          <w:b/>
          <w:bCs/>
          <w:sz w:val="48"/>
          <w:szCs w:val="48"/>
        </w:rPr>
        <w:t>Ph</w:t>
      </w:r>
      <w:r w:rsidRPr="001830BC">
        <w:rPr>
          <w:rFonts w:ascii="Ideal Sans Book" w:eastAsia="Arial" w:hAnsi="Ideal Sans Book" w:cs="Arial"/>
          <w:b/>
          <w:bCs/>
          <w:spacing w:val="-2"/>
          <w:sz w:val="48"/>
          <w:szCs w:val="48"/>
        </w:rPr>
        <w:t>o</w:t>
      </w:r>
      <w:r w:rsidRPr="001830BC">
        <w:rPr>
          <w:rFonts w:ascii="Ideal Sans Book" w:eastAsia="Arial" w:hAnsi="Ideal Sans Book" w:cs="Arial"/>
          <w:b/>
          <w:bCs/>
          <w:sz w:val="48"/>
          <w:szCs w:val="48"/>
        </w:rPr>
        <w:t>togra</w:t>
      </w:r>
      <w:r w:rsidRPr="001830BC">
        <w:rPr>
          <w:rFonts w:ascii="Ideal Sans Book" w:eastAsia="Arial" w:hAnsi="Ideal Sans Book" w:cs="Arial"/>
          <w:b/>
          <w:bCs/>
          <w:spacing w:val="1"/>
          <w:sz w:val="48"/>
          <w:szCs w:val="48"/>
        </w:rPr>
        <w:t>p</w:t>
      </w:r>
      <w:r w:rsidRPr="001830BC">
        <w:rPr>
          <w:rFonts w:ascii="Ideal Sans Book" w:eastAsia="Arial" w:hAnsi="Ideal Sans Book" w:cs="Arial"/>
          <w:b/>
          <w:bCs/>
          <w:sz w:val="48"/>
          <w:szCs w:val="48"/>
        </w:rPr>
        <w:t>h the A</w:t>
      </w:r>
      <w:r w:rsidRPr="001830BC">
        <w:rPr>
          <w:rFonts w:ascii="Ideal Sans Book" w:eastAsia="Arial" w:hAnsi="Ideal Sans Book" w:cs="Arial"/>
          <w:b/>
          <w:bCs/>
          <w:spacing w:val="-2"/>
          <w:sz w:val="48"/>
          <w:szCs w:val="48"/>
        </w:rPr>
        <w:t>u</w:t>
      </w:r>
      <w:r w:rsidRPr="001830BC">
        <w:rPr>
          <w:rFonts w:ascii="Ideal Sans Book" w:eastAsia="Arial" w:hAnsi="Ideal Sans Book" w:cs="Arial"/>
          <w:b/>
          <w:bCs/>
          <w:sz w:val="48"/>
          <w:szCs w:val="48"/>
        </w:rPr>
        <w:t>rora</w:t>
      </w:r>
      <w:r w:rsidR="00CA11D7">
        <w:rPr>
          <w:rFonts w:ascii="Ideal Sans Book" w:eastAsia="Arial" w:hAnsi="Ideal Sans Book" w:cs="Arial"/>
          <w:b/>
          <w:bCs/>
          <w:sz w:val="48"/>
          <w:szCs w:val="48"/>
        </w:rPr>
        <w:t xml:space="preserve"> | 10.18</w:t>
      </w:r>
      <w:r w:rsidRPr="001830BC">
        <w:rPr>
          <w:rFonts w:ascii="Ideal Sans Book" w:eastAsia="Arial" w:hAnsi="Ideal Sans Book" w:cs="Arial"/>
          <w:b/>
          <w:bCs/>
          <w:sz w:val="48"/>
          <w:szCs w:val="48"/>
        </w:rPr>
        <w:t>.2019</w:t>
      </w:r>
    </w:p>
    <w:p w:rsidR="004D4808" w:rsidRPr="004D4808" w:rsidRDefault="004D4808" w:rsidP="00A301C0">
      <w:pPr>
        <w:spacing w:before="36"/>
        <w:ind w:left="100"/>
        <w:jc w:val="center"/>
        <w:rPr>
          <w:rFonts w:ascii="Ideal Sans Book" w:eastAsia="Arial" w:hAnsi="Ideal Sans Book" w:cs="Arial"/>
          <w:sz w:val="32"/>
          <w:szCs w:val="32"/>
        </w:rPr>
      </w:pPr>
      <w:r w:rsidRPr="004D4808">
        <w:rPr>
          <w:rFonts w:ascii="Ideal Sans Book" w:eastAsia="Arial" w:hAnsi="Ideal Sans Book" w:cs="Arial"/>
          <w:b/>
          <w:bCs/>
          <w:sz w:val="32"/>
          <w:szCs w:val="32"/>
        </w:rPr>
        <w:t>UAF Students $15 Staff/Faculty $20</w:t>
      </w:r>
    </w:p>
    <w:p w:rsidR="00A301C0" w:rsidRPr="00B705CC" w:rsidRDefault="004D4808" w:rsidP="00A301C0">
      <w:pPr>
        <w:rPr>
          <w:b/>
          <w:u w:val="single"/>
        </w:rPr>
      </w:pPr>
      <w:r>
        <w:rPr>
          <w:b/>
          <w:u w:val="single"/>
        </w:rPr>
        <w:t>Friday, October 18</w:t>
      </w:r>
      <w:r w:rsidR="00A301C0" w:rsidRPr="00B705CC">
        <w:rPr>
          <w:b/>
          <w:u w:val="single"/>
        </w:rPr>
        <w:t xml:space="preserve">th </w:t>
      </w:r>
    </w:p>
    <w:p w:rsidR="00A301C0" w:rsidRPr="00B705CC" w:rsidRDefault="00A301C0" w:rsidP="00A301C0">
      <w:r w:rsidRPr="00B705CC">
        <w:t>8:00pm</w:t>
      </w:r>
      <w:r w:rsidRPr="00B705CC">
        <w:tab/>
      </w:r>
      <w:r w:rsidRPr="00B705CC">
        <w:tab/>
        <w:t>-Meet at Outdoor Adventures</w:t>
      </w:r>
    </w:p>
    <w:p w:rsidR="00A301C0" w:rsidRPr="00B705CC" w:rsidRDefault="004D4808" w:rsidP="00A301C0">
      <w:r>
        <w:t>8:3</w:t>
      </w:r>
      <w:r w:rsidR="00A301C0" w:rsidRPr="00B705CC">
        <w:t>0pm</w:t>
      </w:r>
      <w:r w:rsidR="00A301C0" w:rsidRPr="00B705CC">
        <w:tab/>
      </w:r>
      <w:r w:rsidR="00A301C0" w:rsidRPr="00B705CC">
        <w:tab/>
        <w:t xml:space="preserve">-Arrive at the </w:t>
      </w:r>
      <w:r>
        <w:t>north facing viewing site</w:t>
      </w:r>
    </w:p>
    <w:p w:rsidR="00A301C0" w:rsidRPr="00B705CC" w:rsidRDefault="00A301C0" w:rsidP="00A301C0">
      <w:r>
        <w:t>11:00</w:t>
      </w:r>
      <w:r w:rsidRPr="00B705CC">
        <w:t xml:space="preserve">pm </w:t>
      </w:r>
      <w:r w:rsidRPr="00B705CC">
        <w:tab/>
        <w:t xml:space="preserve">-Return to vehicles </w:t>
      </w:r>
      <w:r>
        <w:t>and head back to UAF</w:t>
      </w:r>
    </w:p>
    <w:p w:rsidR="00A301C0" w:rsidRPr="00B705CC" w:rsidRDefault="00A301C0" w:rsidP="00A301C0">
      <w:r>
        <w:t>12:00am</w:t>
      </w:r>
      <w:r w:rsidRPr="00B705CC">
        <w:t xml:space="preserve"> </w:t>
      </w:r>
      <w:r w:rsidRPr="00B705CC">
        <w:tab/>
        <w:t xml:space="preserve">-Arrive at UAF </w:t>
      </w:r>
    </w:p>
    <w:p w:rsidR="00A301C0" w:rsidRPr="00B705CC" w:rsidRDefault="00A301C0" w:rsidP="00A301C0"/>
    <w:p w:rsidR="00A301C0" w:rsidRPr="00B705CC" w:rsidRDefault="00A301C0" w:rsidP="00A301C0">
      <w:pPr>
        <w:rPr>
          <w:b/>
          <w:u w:val="single"/>
        </w:rPr>
      </w:pPr>
      <w:r w:rsidRPr="00B705CC">
        <w:rPr>
          <w:b/>
          <w:u w:val="single"/>
        </w:rPr>
        <w:t>Trip description:</w:t>
      </w:r>
    </w:p>
    <w:p w:rsidR="00A301C0" w:rsidRPr="004D4808" w:rsidRDefault="00A301C0" w:rsidP="00A301C0">
      <w:r w:rsidRPr="00B705CC">
        <w:t xml:space="preserve">We will be on the hunt for the Aurora! Campus photographer, JR Ancheta will be along to provide instruction on how to photograph the aurora. We will drive to one of the domes </w:t>
      </w:r>
      <w:r>
        <w:t xml:space="preserve">(Murphey Dome, Pedro Dome, Ester Dome…) Location will depend on our best bet to see the Aurora. Make sure to bring your camera and tripod, if you need a camera you can rent one from the library. </w:t>
      </w:r>
    </w:p>
    <w:p w:rsidR="00A301C0" w:rsidRPr="00B705CC" w:rsidRDefault="00A301C0" w:rsidP="00A301C0">
      <w:pPr>
        <w:rPr>
          <w:b/>
          <w:u w:val="single"/>
        </w:rPr>
      </w:pPr>
      <w:r w:rsidRPr="00B705CC">
        <w:rPr>
          <w:b/>
          <w:u w:val="single"/>
        </w:rPr>
        <w:t>Things to bring:</w:t>
      </w:r>
    </w:p>
    <w:p w:rsidR="00A301C0" w:rsidRPr="00B705CC" w:rsidRDefault="00A301C0" w:rsidP="00A301C0">
      <w:pPr>
        <w:pStyle w:val="ListParagraph"/>
        <w:numPr>
          <w:ilvl w:val="0"/>
          <w:numId w:val="1"/>
        </w:numPr>
      </w:pPr>
      <w:r w:rsidRPr="00B705CC">
        <w:rPr>
          <w:b/>
        </w:rPr>
        <w:t>Sturdy winter boots</w:t>
      </w:r>
      <w:r w:rsidRPr="00B705CC">
        <w:t xml:space="preserve"> (OA has Mountaineering Boots)</w:t>
      </w:r>
    </w:p>
    <w:p w:rsidR="00A301C0" w:rsidRPr="00B705CC" w:rsidRDefault="00A301C0" w:rsidP="00A301C0">
      <w:pPr>
        <w:pStyle w:val="ListParagraph"/>
        <w:numPr>
          <w:ilvl w:val="0"/>
          <w:numId w:val="1"/>
        </w:numPr>
      </w:pPr>
      <w:r w:rsidRPr="00B705CC">
        <w:t>Daypack</w:t>
      </w:r>
    </w:p>
    <w:p w:rsidR="00A301C0" w:rsidRPr="00B705CC" w:rsidRDefault="00A301C0" w:rsidP="00A301C0">
      <w:pPr>
        <w:pStyle w:val="ListParagraph"/>
        <w:numPr>
          <w:ilvl w:val="0"/>
          <w:numId w:val="1"/>
        </w:numPr>
      </w:pPr>
      <w:r w:rsidRPr="00B705CC">
        <w:t>Synthetic or wool long underwear tops and bottoms</w:t>
      </w:r>
    </w:p>
    <w:p w:rsidR="00A301C0" w:rsidRPr="00B705CC" w:rsidRDefault="00A301C0" w:rsidP="00A301C0">
      <w:pPr>
        <w:pStyle w:val="ListParagraph"/>
        <w:numPr>
          <w:ilvl w:val="0"/>
          <w:numId w:val="1"/>
        </w:numPr>
      </w:pPr>
      <w:r w:rsidRPr="00B705CC">
        <w:t>Fleece jacket or wool sweater and/or vest</w:t>
      </w:r>
    </w:p>
    <w:p w:rsidR="00A301C0" w:rsidRPr="00B705CC" w:rsidRDefault="00A301C0" w:rsidP="00A301C0">
      <w:pPr>
        <w:pStyle w:val="ListParagraph"/>
        <w:numPr>
          <w:ilvl w:val="0"/>
          <w:numId w:val="1"/>
        </w:numPr>
      </w:pPr>
      <w:r w:rsidRPr="00B705CC">
        <w:t xml:space="preserve">Snow </w:t>
      </w:r>
      <w:r>
        <w:t>p</w:t>
      </w:r>
      <w:r w:rsidRPr="00B705CC">
        <w:t>ants</w:t>
      </w:r>
    </w:p>
    <w:p w:rsidR="00A301C0" w:rsidRPr="00B705CC" w:rsidRDefault="00A301C0" w:rsidP="00A301C0">
      <w:pPr>
        <w:pStyle w:val="ListParagraph"/>
        <w:numPr>
          <w:ilvl w:val="0"/>
          <w:numId w:val="1"/>
        </w:numPr>
      </w:pPr>
      <w:r w:rsidRPr="00B705CC">
        <w:t>Puffy coat</w:t>
      </w:r>
    </w:p>
    <w:p w:rsidR="00A301C0" w:rsidRPr="00B705CC" w:rsidRDefault="00A301C0" w:rsidP="00A301C0">
      <w:pPr>
        <w:pStyle w:val="ListParagraph"/>
        <w:numPr>
          <w:ilvl w:val="0"/>
          <w:numId w:val="1"/>
        </w:numPr>
      </w:pPr>
      <w:r>
        <w:t>Warm w</w:t>
      </w:r>
      <w:r w:rsidRPr="00B705CC">
        <w:t>inter Gloves</w:t>
      </w:r>
      <w:r w:rsidR="004D4808">
        <w:t xml:space="preserve"> (Liner gloves are a great addition too)</w:t>
      </w:r>
      <w:bookmarkStart w:id="0" w:name="_GoBack"/>
      <w:bookmarkEnd w:id="0"/>
    </w:p>
    <w:p w:rsidR="00A301C0" w:rsidRPr="00B705CC" w:rsidRDefault="00A301C0" w:rsidP="00A301C0">
      <w:pPr>
        <w:pStyle w:val="ListParagraph"/>
        <w:numPr>
          <w:ilvl w:val="0"/>
          <w:numId w:val="1"/>
        </w:numPr>
      </w:pPr>
      <w:r w:rsidRPr="00B705CC">
        <w:t>Warm (wool or synthetic) socks</w:t>
      </w:r>
    </w:p>
    <w:p w:rsidR="00A301C0" w:rsidRPr="00B705CC" w:rsidRDefault="00A301C0" w:rsidP="00A301C0">
      <w:pPr>
        <w:pStyle w:val="ListParagraph"/>
        <w:numPr>
          <w:ilvl w:val="0"/>
          <w:numId w:val="1"/>
        </w:numPr>
      </w:pPr>
      <w:r w:rsidRPr="00B705CC">
        <w:t>Warm wool or fleece hat and neck gaiter, buff or facemask</w:t>
      </w:r>
    </w:p>
    <w:p w:rsidR="00A301C0" w:rsidRPr="00B705CC" w:rsidRDefault="00A301C0" w:rsidP="00A301C0">
      <w:pPr>
        <w:pStyle w:val="ListParagraph"/>
        <w:numPr>
          <w:ilvl w:val="0"/>
          <w:numId w:val="1"/>
        </w:numPr>
      </w:pPr>
      <w:r w:rsidRPr="00B705CC">
        <w:t xml:space="preserve">One </w:t>
      </w:r>
      <w:r>
        <w:t>liter</w:t>
      </w:r>
      <w:r w:rsidRPr="00B705CC">
        <w:t xml:space="preserve"> water bottle</w:t>
      </w:r>
    </w:p>
    <w:p w:rsidR="00A301C0" w:rsidRPr="00B705CC" w:rsidRDefault="00A301C0" w:rsidP="00A301C0">
      <w:pPr>
        <w:pStyle w:val="ListParagraph"/>
        <w:numPr>
          <w:ilvl w:val="0"/>
          <w:numId w:val="1"/>
        </w:numPr>
      </w:pPr>
      <w:r w:rsidRPr="00B705CC">
        <w:t>Camera</w:t>
      </w:r>
      <w:r>
        <w:t xml:space="preserve"> and tripod </w:t>
      </w:r>
    </w:p>
    <w:p w:rsidR="00A301C0" w:rsidRPr="00B705CC" w:rsidRDefault="00A301C0" w:rsidP="00A301C0">
      <w:pPr>
        <w:rPr>
          <w:b/>
          <w:u w:val="single"/>
        </w:rPr>
      </w:pPr>
      <w:r w:rsidRPr="00B705CC">
        <w:rPr>
          <w:b/>
          <w:u w:val="single"/>
        </w:rPr>
        <w:t>Refund Policy:</w:t>
      </w:r>
    </w:p>
    <w:p w:rsidR="00A301C0" w:rsidRPr="00B705CC" w:rsidRDefault="00A301C0" w:rsidP="00A301C0">
      <w:r w:rsidRPr="00B705CC">
        <w:t>Payment in full is required to sign up for a trip. A 100% refund is available if you notify the Outdoor Adventures Office of the cancellation more than two weeks (14 days) before the first day of the trip.  Cancellation two weeks to 3 days (13 to 3 days) before the trip entitles the participant to a 50% refund. No refund is provided if the participant does not show up or cancels 2 days or less prior to the trip.</w:t>
      </w:r>
    </w:p>
    <w:p w:rsidR="00A301C0" w:rsidRPr="001830BC" w:rsidRDefault="00A301C0" w:rsidP="00A301C0">
      <w:pPr>
        <w:spacing w:before="11" w:line="240" w:lineRule="exact"/>
        <w:rPr>
          <w:sz w:val="20"/>
          <w:szCs w:val="20"/>
        </w:rPr>
      </w:pPr>
    </w:p>
    <w:p w:rsidR="00A301C0" w:rsidRPr="00B705CC" w:rsidRDefault="00A301C0" w:rsidP="00A301C0">
      <w:pPr>
        <w:rPr>
          <w:b/>
          <w:u w:val="single"/>
        </w:rPr>
      </w:pPr>
      <w:r w:rsidRPr="00B705CC">
        <w:rPr>
          <w:b/>
          <w:u w:val="single"/>
        </w:rPr>
        <w:t>Safety and Risk Management:</w:t>
      </w:r>
    </w:p>
    <w:p w:rsidR="00A301C0" w:rsidRPr="004D4808" w:rsidRDefault="00A301C0" w:rsidP="004D4808">
      <w:r w:rsidRPr="00B705CC">
        <w:t xml:space="preserve">Due to the nature of outdoor travel there are certain inherent risks in all of Outdoor Adventure’s trips. Acceptable risks include but are not limited </w:t>
      </w:r>
      <w:r>
        <w:t>to:</w:t>
      </w:r>
      <w:r w:rsidRPr="00B705CC">
        <w:t xml:space="preserve"> hiking up and down steep inclines with muddy and loose footing, </w:t>
      </w:r>
      <w:r>
        <w:t>hiking in winter conditions</w:t>
      </w:r>
      <w:r w:rsidRPr="00B705CC">
        <w:t xml:space="preserve">. Conditions may include below freezing temperatures, thunderstorms, rain, sleet and high winds.  Driving risks may include slick roads, poor visibility and wildlife. Alaska is a wild place - you need to take ultimate responsibility for your own safety as only you </w:t>
      </w:r>
      <w:r w:rsidRPr="00B705CC">
        <w:lastRenderedPageBreak/>
        <w:t xml:space="preserve">can. </w:t>
      </w:r>
      <w:r w:rsidRPr="00A301C0">
        <w:rPr>
          <w:u w:val="single"/>
        </w:rPr>
        <w:t>For your protection we require you to carry health insurance.</w:t>
      </w:r>
      <w:r>
        <w:t xml:space="preserve"> </w:t>
      </w:r>
      <w:r w:rsidRPr="00B705CC">
        <w:t>You can purchase insurance for $2.60/day from the University (ask for details). All info is subject to change due to safety, we</w:t>
      </w:r>
      <w:r w:rsidR="004D4808">
        <w:t>ather, current conditions, etc.!</w:t>
      </w:r>
    </w:p>
    <w:p w:rsidR="00A301C0" w:rsidRPr="001830BC" w:rsidRDefault="00A301C0" w:rsidP="00A301C0">
      <w:pPr>
        <w:pStyle w:val="Heading1"/>
        <w:ind w:left="1231"/>
        <w:rPr>
          <w:rFonts w:asciiTheme="minorHAnsi" w:hAnsiTheme="minorHAnsi"/>
          <w:b w:val="0"/>
          <w:bCs w:val="0"/>
          <w:sz w:val="20"/>
          <w:szCs w:val="20"/>
          <w:u w:val="none"/>
        </w:rPr>
      </w:pPr>
      <w:r w:rsidRPr="001830BC">
        <w:rPr>
          <w:rFonts w:asciiTheme="minorHAnsi" w:hAnsiTheme="minorHAnsi"/>
          <w:sz w:val="20"/>
          <w:szCs w:val="20"/>
        </w:rPr>
        <w:t>If</w:t>
      </w:r>
      <w:r w:rsidRPr="001830BC">
        <w:rPr>
          <w:rFonts w:asciiTheme="minorHAnsi" w:hAnsiTheme="minorHAnsi"/>
          <w:spacing w:val="-1"/>
          <w:sz w:val="20"/>
          <w:szCs w:val="20"/>
        </w:rPr>
        <w:t xml:space="preserve"> </w:t>
      </w:r>
      <w:r w:rsidRPr="001830BC">
        <w:rPr>
          <w:rFonts w:asciiTheme="minorHAnsi" w:hAnsiTheme="minorHAnsi"/>
          <w:spacing w:val="-6"/>
          <w:sz w:val="20"/>
          <w:szCs w:val="20"/>
        </w:rPr>
        <w:t>y</w:t>
      </w:r>
      <w:r w:rsidRPr="001830BC">
        <w:rPr>
          <w:rFonts w:asciiTheme="minorHAnsi" w:hAnsiTheme="minorHAnsi"/>
          <w:sz w:val="20"/>
          <w:szCs w:val="20"/>
        </w:rPr>
        <w:t>ou h</w:t>
      </w:r>
      <w:r w:rsidRPr="001830BC">
        <w:rPr>
          <w:rFonts w:asciiTheme="minorHAnsi" w:hAnsiTheme="minorHAnsi"/>
          <w:spacing w:val="1"/>
          <w:sz w:val="20"/>
          <w:szCs w:val="20"/>
        </w:rPr>
        <w:t>a</w:t>
      </w:r>
      <w:r w:rsidRPr="001830BC">
        <w:rPr>
          <w:rFonts w:asciiTheme="minorHAnsi" w:hAnsiTheme="minorHAnsi"/>
          <w:spacing w:val="-3"/>
          <w:sz w:val="20"/>
          <w:szCs w:val="20"/>
        </w:rPr>
        <w:t>v</w:t>
      </w:r>
      <w:r w:rsidRPr="001830BC">
        <w:rPr>
          <w:rFonts w:asciiTheme="minorHAnsi" w:hAnsiTheme="minorHAnsi"/>
          <w:sz w:val="20"/>
          <w:szCs w:val="20"/>
        </w:rPr>
        <w:t>e a</w:t>
      </w:r>
      <w:r w:rsidRPr="001830BC">
        <w:rPr>
          <w:rFonts w:asciiTheme="minorHAnsi" w:hAnsiTheme="minorHAnsi"/>
          <w:spacing w:val="2"/>
          <w:sz w:val="20"/>
          <w:szCs w:val="20"/>
        </w:rPr>
        <w:t>n</w:t>
      </w:r>
      <w:r w:rsidRPr="001830BC">
        <w:rPr>
          <w:rFonts w:asciiTheme="minorHAnsi" w:hAnsiTheme="minorHAnsi"/>
          <w:sz w:val="20"/>
          <w:szCs w:val="20"/>
        </w:rPr>
        <w:t>y</w:t>
      </w:r>
      <w:r w:rsidRPr="001830BC">
        <w:rPr>
          <w:rFonts w:asciiTheme="minorHAnsi" w:hAnsiTheme="minorHAnsi"/>
          <w:spacing w:val="-4"/>
          <w:sz w:val="20"/>
          <w:szCs w:val="20"/>
        </w:rPr>
        <w:t xml:space="preserve"> </w:t>
      </w:r>
      <w:r w:rsidRPr="001830BC">
        <w:rPr>
          <w:rFonts w:asciiTheme="minorHAnsi" w:hAnsiTheme="minorHAnsi"/>
          <w:sz w:val="20"/>
          <w:szCs w:val="20"/>
        </w:rPr>
        <w:t>q</w:t>
      </w:r>
      <w:r w:rsidRPr="001830BC">
        <w:rPr>
          <w:rFonts w:asciiTheme="minorHAnsi" w:hAnsiTheme="minorHAnsi"/>
          <w:spacing w:val="-2"/>
          <w:sz w:val="20"/>
          <w:szCs w:val="20"/>
        </w:rPr>
        <w:t>u</w:t>
      </w:r>
      <w:r w:rsidRPr="001830BC">
        <w:rPr>
          <w:rFonts w:asciiTheme="minorHAnsi" w:hAnsiTheme="minorHAnsi"/>
          <w:sz w:val="20"/>
          <w:szCs w:val="20"/>
        </w:rPr>
        <w:t>e</w:t>
      </w:r>
      <w:r w:rsidRPr="001830BC">
        <w:rPr>
          <w:rFonts w:asciiTheme="minorHAnsi" w:hAnsiTheme="minorHAnsi"/>
          <w:spacing w:val="-1"/>
          <w:sz w:val="20"/>
          <w:szCs w:val="20"/>
        </w:rPr>
        <w:t>s</w:t>
      </w:r>
      <w:r w:rsidRPr="001830BC">
        <w:rPr>
          <w:rFonts w:asciiTheme="minorHAnsi" w:hAnsiTheme="minorHAnsi"/>
          <w:sz w:val="20"/>
          <w:szCs w:val="20"/>
        </w:rPr>
        <w:t>tio</w:t>
      </w:r>
      <w:r w:rsidRPr="001830BC">
        <w:rPr>
          <w:rFonts w:asciiTheme="minorHAnsi" w:hAnsiTheme="minorHAnsi"/>
          <w:spacing w:val="-2"/>
          <w:sz w:val="20"/>
          <w:szCs w:val="20"/>
        </w:rPr>
        <w:t>n</w:t>
      </w:r>
      <w:r w:rsidRPr="001830BC">
        <w:rPr>
          <w:rFonts w:asciiTheme="minorHAnsi" w:hAnsiTheme="minorHAnsi"/>
          <w:sz w:val="20"/>
          <w:szCs w:val="20"/>
        </w:rPr>
        <w:t>s ple</w:t>
      </w:r>
      <w:r w:rsidRPr="001830BC">
        <w:rPr>
          <w:rFonts w:asciiTheme="minorHAnsi" w:hAnsiTheme="minorHAnsi"/>
          <w:spacing w:val="-1"/>
          <w:sz w:val="20"/>
          <w:szCs w:val="20"/>
        </w:rPr>
        <w:t>a</w:t>
      </w:r>
      <w:r w:rsidRPr="001830BC">
        <w:rPr>
          <w:rFonts w:asciiTheme="minorHAnsi" w:hAnsiTheme="minorHAnsi"/>
          <w:sz w:val="20"/>
          <w:szCs w:val="20"/>
        </w:rPr>
        <w:t>se</w:t>
      </w:r>
      <w:r w:rsidRPr="001830BC">
        <w:rPr>
          <w:rFonts w:asciiTheme="minorHAnsi" w:hAnsiTheme="minorHAnsi"/>
          <w:spacing w:val="-2"/>
          <w:sz w:val="20"/>
          <w:szCs w:val="20"/>
        </w:rPr>
        <w:t xml:space="preserve"> </w:t>
      </w:r>
      <w:r w:rsidRPr="001830BC">
        <w:rPr>
          <w:rFonts w:asciiTheme="minorHAnsi" w:hAnsiTheme="minorHAnsi"/>
          <w:sz w:val="20"/>
          <w:szCs w:val="20"/>
        </w:rPr>
        <w:t>c</w:t>
      </w:r>
      <w:r w:rsidRPr="001830BC">
        <w:rPr>
          <w:rFonts w:asciiTheme="minorHAnsi" w:hAnsiTheme="minorHAnsi"/>
          <w:spacing w:val="-1"/>
          <w:sz w:val="20"/>
          <w:szCs w:val="20"/>
        </w:rPr>
        <w:t>o</w:t>
      </w:r>
      <w:r w:rsidRPr="001830BC">
        <w:rPr>
          <w:rFonts w:asciiTheme="minorHAnsi" w:hAnsiTheme="minorHAnsi"/>
          <w:sz w:val="20"/>
          <w:szCs w:val="20"/>
        </w:rPr>
        <w:t>nta</w:t>
      </w:r>
      <w:r w:rsidRPr="001830BC">
        <w:rPr>
          <w:rFonts w:asciiTheme="minorHAnsi" w:hAnsiTheme="minorHAnsi"/>
          <w:spacing w:val="-3"/>
          <w:sz w:val="20"/>
          <w:szCs w:val="20"/>
        </w:rPr>
        <w:t>c</w:t>
      </w:r>
      <w:r w:rsidRPr="001830BC">
        <w:rPr>
          <w:rFonts w:asciiTheme="minorHAnsi" w:hAnsiTheme="minorHAnsi"/>
          <w:sz w:val="20"/>
          <w:szCs w:val="20"/>
        </w:rPr>
        <w:t>t</w:t>
      </w:r>
      <w:r w:rsidRPr="001830BC">
        <w:rPr>
          <w:rFonts w:asciiTheme="minorHAnsi" w:hAnsiTheme="minorHAnsi"/>
          <w:spacing w:val="1"/>
          <w:sz w:val="20"/>
          <w:szCs w:val="20"/>
        </w:rPr>
        <w:t xml:space="preserve"> </w:t>
      </w:r>
      <w:r w:rsidRPr="001830BC">
        <w:rPr>
          <w:rFonts w:asciiTheme="minorHAnsi" w:hAnsiTheme="minorHAnsi"/>
          <w:sz w:val="20"/>
          <w:szCs w:val="20"/>
        </w:rPr>
        <w:t>us</w:t>
      </w:r>
      <w:r w:rsidRPr="001830BC">
        <w:rPr>
          <w:rFonts w:asciiTheme="minorHAnsi" w:hAnsiTheme="minorHAnsi"/>
          <w:spacing w:val="-3"/>
          <w:sz w:val="20"/>
          <w:szCs w:val="20"/>
        </w:rPr>
        <w:t xml:space="preserve"> </w:t>
      </w:r>
      <w:r w:rsidRPr="001830BC">
        <w:rPr>
          <w:rFonts w:asciiTheme="minorHAnsi" w:hAnsiTheme="minorHAnsi"/>
          <w:sz w:val="20"/>
          <w:szCs w:val="20"/>
        </w:rPr>
        <w:t>or</w:t>
      </w:r>
      <w:r w:rsidRPr="001830BC">
        <w:rPr>
          <w:rFonts w:asciiTheme="minorHAnsi" w:hAnsiTheme="minorHAnsi"/>
          <w:spacing w:val="-2"/>
          <w:sz w:val="20"/>
          <w:szCs w:val="20"/>
        </w:rPr>
        <w:t xml:space="preserve"> </w:t>
      </w:r>
      <w:r w:rsidRPr="001830BC">
        <w:rPr>
          <w:rFonts w:asciiTheme="minorHAnsi" w:hAnsiTheme="minorHAnsi"/>
          <w:spacing w:val="-3"/>
          <w:sz w:val="20"/>
          <w:szCs w:val="20"/>
        </w:rPr>
        <w:t>v</w:t>
      </w:r>
      <w:r w:rsidRPr="001830BC">
        <w:rPr>
          <w:rFonts w:asciiTheme="minorHAnsi" w:hAnsiTheme="minorHAnsi"/>
          <w:sz w:val="20"/>
          <w:szCs w:val="20"/>
        </w:rPr>
        <w:t>isit o</w:t>
      </w:r>
      <w:r w:rsidRPr="001830BC">
        <w:rPr>
          <w:rFonts w:asciiTheme="minorHAnsi" w:hAnsiTheme="minorHAnsi"/>
          <w:spacing w:val="-2"/>
          <w:sz w:val="20"/>
          <w:szCs w:val="20"/>
        </w:rPr>
        <w:t>u</w:t>
      </w:r>
      <w:r w:rsidRPr="001830BC">
        <w:rPr>
          <w:rFonts w:asciiTheme="minorHAnsi" w:hAnsiTheme="minorHAnsi"/>
          <w:sz w:val="20"/>
          <w:szCs w:val="20"/>
        </w:rPr>
        <w:t>r</w:t>
      </w:r>
      <w:r w:rsidRPr="001830BC">
        <w:rPr>
          <w:rFonts w:asciiTheme="minorHAnsi" w:hAnsiTheme="minorHAnsi"/>
          <w:spacing w:val="1"/>
          <w:sz w:val="20"/>
          <w:szCs w:val="20"/>
        </w:rPr>
        <w:t xml:space="preserve"> </w:t>
      </w:r>
      <w:r w:rsidRPr="001830BC">
        <w:rPr>
          <w:rFonts w:asciiTheme="minorHAnsi" w:hAnsiTheme="minorHAnsi"/>
          <w:spacing w:val="-3"/>
          <w:sz w:val="20"/>
          <w:szCs w:val="20"/>
        </w:rPr>
        <w:t>o</w:t>
      </w:r>
      <w:r w:rsidRPr="001830BC">
        <w:rPr>
          <w:rFonts w:asciiTheme="minorHAnsi" w:hAnsiTheme="minorHAnsi"/>
          <w:sz w:val="20"/>
          <w:szCs w:val="20"/>
        </w:rPr>
        <w:t>f</w:t>
      </w:r>
      <w:r w:rsidRPr="001830BC">
        <w:rPr>
          <w:rFonts w:asciiTheme="minorHAnsi" w:hAnsiTheme="minorHAnsi"/>
          <w:spacing w:val="-2"/>
          <w:sz w:val="20"/>
          <w:szCs w:val="20"/>
        </w:rPr>
        <w:t>f</w:t>
      </w:r>
      <w:r w:rsidRPr="001830BC">
        <w:rPr>
          <w:rFonts w:asciiTheme="minorHAnsi" w:hAnsiTheme="minorHAnsi"/>
          <w:sz w:val="20"/>
          <w:szCs w:val="20"/>
        </w:rPr>
        <w:t>ice</w:t>
      </w:r>
      <w:r w:rsidRPr="001830BC">
        <w:rPr>
          <w:rFonts w:asciiTheme="minorHAnsi" w:hAnsiTheme="minorHAnsi"/>
          <w:spacing w:val="-2"/>
          <w:sz w:val="20"/>
          <w:szCs w:val="20"/>
        </w:rPr>
        <w:t xml:space="preserve"> </w:t>
      </w:r>
      <w:r w:rsidRPr="001830BC">
        <w:rPr>
          <w:rFonts w:asciiTheme="minorHAnsi" w:hAnsiTheme="minorHAnsi"/>
          <w:sz w:val="20"/>
          <w:szCs w:val="20"/>
        </w:rPr>
        <w:t>in</w:t>
      </w:r>
      <w:r w:rsidRPr="001830BC">
        <w:rPr>
          <w:rFonts w:asciiTheme="minorHAnsi" w:hAnsiTheme="minorHAnsi"/>
          <w:spacing w:val="-2"/>
          <w:sz w:val="20"/>
          <w:szCs w:val="20"/>
        </w:rPr>
        <w:t xml:space="preserve"> </w:t>
      </w:r>
      <w:r w:rsidRPr="001830BC">
        <w:rPr>
          <w:rFonts w:asciiTheme="minorHAnsi" w:hAnsiTheme="minorHAnsi"/>
          <w:sz w:val="20"/>
          <w:szCs w:val="20"/>
        </w:rPr>
        <w:t>the</w:t>
      </w:r>
      <w:r w:rsidRPr="001830BC">
        <w:rPr>
          <w:rFonts w:asciiTheme="minorHAnsi" w:hAnsiTheme="minorHAnsi"/>
          <w:spacing w:val="-3"/>
          <w:sz w:val="20"/>
          <w:szCs w:val="20"/>
        </w:rPr>
        <w:t xml:space="preserve"> </w:t>
      </w:r>
      <w:r w:rsidRPr="001830BC">
        <w:rPr>
          <w:rFonts w:asciiTheme="minorHAnsi" w:hAnsiTheme="minorHAnsi"/>
          <w:spacing w:val="-1"/>
          <w:sz w:val="20"/>
          <w:szCs w:val="20"/>
        </w:rPr>
        <w:t>S</w:t>
      </w:r>
      <w:r w:rsidRPr="001830BC">
        <w:rPr>
          <w:rFonts w:asciiTheme="minorHAnsi" w:hAnsiTheme="minorHAnsi"/>
          <w:spacing w:val="-2"/>
          <w:sz w:val="20"/>
          <w:szCs w:val="20"/>
        </w:rPr>
        <w:t>R</w:t>
      </w:r>
      <w:r w:rsidRPr="001830BC">
        <w:rPr>
          <w:rFonts w:asciiTheme="minorHAnsi" w:hAnsiTheme="minorHAnsi"/>
          <w:sz w:val="20"/>
          <w:szCs w:val="20"/>
        </w:rPr>
        <w:t>C</w:t>
      </w:r>
    </w:p>
    <w:p w:rsidR="00A301C0" w:rsidRPr="001830BC" w:rsidRDefault="00A301C0" w:rsidP="00A301C0">
      <w:pPr>
        <w:spacing w:before="3" w:line="11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615"/>
        <w:gridCol w:w="2465"/>
        <w:gridCol w:w="3781"/>
      </w:tblGrid>
      <w:tr w:rsidR="00A301C0" w:rsidRPr="001830BC" w:rsidTr="009F1CA9">
        <w:trPr>
          <w:trHeight w:hRule="exact" w:val="451"/>
        </w:trPr>
        <w:tc>
          <w:tcPr>
            <w:tcW w:w="3615" w:type="dxa"/>
            <w:tcBorders>
              <w:top w:val="single" w:sz="5" w:space="0" w:color="000000"/>
              <w:left w:val="single" w:sz="5" w:space="0" w:color="000000"/>
              <w:bottom w:val="single" w:sz="5" w:space="0" w:color="000000"/>
              <w:right w:val="single" w:sz="5" w:space="0" w:color="000000"/>
            </w:tcBorders>
          </w:tcPr>
          <w:p w:rsidR="00A301C0" w:rsidRPr="001830BC" w:rsidRDefault="004D4808" w:rsidP="009F1CA9">
            <w:pPr>
              <w:pStyle w:val="TableParagraph"/>
              <w:spacing w:line="247" w:lineRule="exact"/>
              <w:ind w:left="531"/>
              <w:rPr>
                <w:rFonts w:eastAsia="Arial" w:cs="Arial"/>
                <w:sz w:val="20"/>
                <w:szCs w:val="20"/>
              </w:rPr>
            </w:pPr>
            <w:hyperlink r:id="rId6">
              <w:r w:rsidR="00A301C0" w:rsidRPr="001830BC">
                <w:rPr>
                  <w:rFonts w:eastAsia="Arial" w:cs="Arial"/>
                  <w:b/>
                  <w:bCs/>
                  <w:color w:val="0000FF"/>
                  <w:spacing w:val="-1"/>
                  <w:sz w:val="20"/>
                  <w:szCs w:val="20"/>
                  <w:u w:val="thick" w:color="0000FF"/>
                </w:rPr>
                <w:t>ua</w:t>
              </w:r>
              <w:r w:rsidR="00A301C0" w:rsidRPr="001830BC">
                <w:rPr>
                  <w:rFonts w:eastAsia="Arial" w:cs="Arial"/>
                  <w:b/>
                  <w:bCs/>
                  <w:color w:val="0000FF"/>
                  <w:sz w:val="20"/>
                  <w:szCs w:val="20"/>
                  <w:u w:val="thick" w:color="0000FF"/>
                </w:rPr>
                <w:t>f-</w:t>
              </w:r>
              <w:r w:rsidR="00A301C0" w:rsidRPr="001830BC">
                <w:rPr>
                  <w:rFonts w:eastAsia="Arial" w:cs="Arial"/>
                  <w:b/>
                  <w:bCs/>
                  <w:color w:val="0000FF"/>
                  <w:spacing w:val="-1"/>
                  <w:sz w:val="20"/>
                  <w:szCs w:val="20"/>
                  <w:u w:val="thick" w:color="0000FF"/>
                </w:rPr>
                <w:t>oa</w:t>
              </w:r>
              <w:r w:rsidR="00A301C0" w:rsidRPr="001830BC">
                <w:rPr>
                  <w:rFonts w:eastAsia="Arial" w:cs="Arial"/>
                  <w:b/>
                  <w:bCs/>
                  <w:color w:val="0000FF"/>
                  <w:sz w:val="20"/>
                  <w:szCs w:val="20"/>
                  <w:u w:val="thick" w:color="0000FF"/>
                </w:rPr>
                <w:t>-</w:t>
              </w:r>
              <w:r w:rsidR="00A301C0" w:rsidRPr="001830BC">
                <w:rPr>
                  <w:rFonts w:eastAsia="Arial" w:cs="Arial"/>
                  <w:b/>
                  <w:bCs/>
                  <w:color w:val="0000FF"/>
                  <w:spacing w:val="-3"/>
                  <w:sz w:val="20"/>
                  <w:szCs w:val="20"/>
                  <w:u w:val="thick" w:color="0000FF"/>
                </w:rPr>
                <w:t>s</w:t>
              </w:r>
              <w:r w:rsidR="00A301C0" w:rsidRPr="001830BC">
                <w:rPr>
                  <w:rFonts w:eastAsia="Arial" w:cs="Arial"/>
                  <w:b/>
                  <w:bCs/>
                  <w:color w:val="0000FF"/>
                  <w:sz w:val="20"/>
                  <w:szCs w:val="20"/>
                  <w:u w:val="thick" w:color="0000FF"/>
                </w:rPr>
                <w:t>ta</w:t>
              </w:r>
              <w:r w:rsidR="00A301C0" w:rsidRPr="001830BC">
                <w:rPr>
                  <w:rFonts w:eastAsia="Arial" w:cs="Arial"/>
                  <w:b/>
                  <w:bCs/>
                  <w:color w:val="0000FF"/>
                  <w:spacing w:val="-2"/>
                  <w:sz w:val="20"/>
                  <w:szCs w:val="20"/>
                  <w:u w:val="thick" w:color="0000FF"/>
                </w:rPr>
                <w:t>ff</w:t>
              </w:r>
              <w:r w:rsidR="00A301C0" w:rsidRPr="001830BC">
                <w:rPr>
                  <w:rFonts w:eastAsia="Arial" w:cs="Arial"/>
                  <w:b/>
                  <w:bCs/>
                  <w:color w:val="0000FF"/>
                  <w:sz w:val="20"/>
                  <w:szCs w:val="20"/>
                  <w:u w:val="thick" w:color="0000FF"/>
                </w:rPr>
                <w:t>@alask</w:t>
              </w:r>
              <w:r w:rsidR="00A301C0" w:rsidRPr="001830BC">
                <w:rPr>
                  <w:rFonts w:eastAsia="Arial" w:cs="Arial"/>
                  <w:b/>
                  <w:bCs/>
                  <w:color w:val="0000FF"/>
                  <w:spacing w:val="-4"/>
                  <w:sz w:val="20"/>
                  <w:szCs w:val="20"/>
                  <w:u w:val="thick" w:color="0000FF"/>
                </w:rPr>
                <w:t>a</w:t>
              </w:r>
              <w:r w:rsidR="00A301C0" w:rsidRPr="001830BC">
                <w:rPr>
                  <w:rFonts w:eastAsia="Arial" w:cs="Arial"/>
                  <w:b/>
                  <w:bCs/>
                  <w:color w:val="0000FF"/>
                  <w:sz w:val="20"/>
                  <w:szCs w:val="20"/>
                  <w:u w:val="thick" w:color="0000FF"/>
                </w:rPr>
                <w:t>.e</w:t>
              </w:r>
              <w:r w:rsidR="00A301C0" w:rsidRPr="001830BC">
                <w:rPr>
                  <w:rFonts w:eastAsia="Arial" w:cs="Arial"/>
                  <w:b/>
                  <w:bCs/>
                  <w:color w:val="0000FF"/>
                  <w:spacing w:val="-4"/>
                  <w:sz w:val="20"/>
                  <w:szCs w:val="20"/>
                  <w:u w:val="thick" w:color="0000FF"/>
                </w:rPr>
                <w:t>d</w:t>
              </w:r>
              <w:r w:rsidR="00A301C0" w:rsidRPr="001830BC">
                <w:rPr>
                  <w:rFonts w:eastAsia="Arial" w:cs="Arial"/>
                  <w:b/>
                  <w:bCs/>
                  <w:color w:val="0000FF"/>
                  <w:sz w:val="20"/>
                  <w:szCs w:val="20"/>
                  <w:u w:val="thick" w:color="0000FF"/>
                </w:rPr>
                <w:t>u</w:t>
              </w:r>
            </w:hyperlink>
          </w:p>
        </w:tc>
        <w:tc>
          <w:tcPr>
            <w:tcW w:w="2465" w:type="dxa"/>
            <w:tcBorders>
              <w:top w:val="single" w:sz="5" w:space="0" w:color="000000"/>
              <w:left w:val="single" w:sz="5" w:space="0" w:color="000000"/>
              <w:bottom w:val="single" w:sz="5" w:space="0" w:color="000000"/>
              <w:right w:val="single" w:sz="5" w:space="0" w:color="000000"/>
            </w:tcBorders>
          </w:tcPr>
          <w:p w:rsidR="00A301C0" w:rsidRPr="001830BC" w:rsidRDefault="00A301C0" w:rsidP="009F1CA9">
            <w:pPr>
              <w:pStyle w:val="TableParagraph"/>
              <w:spacing w:line="247" w:lineRule="exact"/>
              <w:ind w:left="759"/>
              <w:rPr>
                <w:rFonts w:eastAsia="Arial" w:cs="Arial"/>
                <w:sz w:val="20"/>
                <w:szCs w:val="20"/>
              </w:rPr>
            </w:pPr>
            <w:r w:rsidRPr="001830BC">
              <w:rPr>
                <w:rFonts w:eastAsia="Arial" w:cs="Arial"/>
                <w:b/>
                <w:bCs/>
                <w:spacing w:val="-1"/>
                <w:sz w:val="20"/>
                <w:szCs w:val="20"/>
              </w:rPr>
              <w:t>47</w:t>
            </w:r>
            <w:r w:rsidRPr="001830BC">
              <w:rPr>
                <w:rFonts w:eastAsia="Arial" w:cs="Arial"/>
                <w:b/>
                <w:bCs/>
                <w:sz w:val="20"/>
                <w:szCs w:val="20"/>
              </w:rPr>
              <w:t>4-</w:t>
            </w:r>
            <w:r w:rsidRPr="001830BC">
              <w:rPr>
                <w:rFonts w:eastAsia="Arial" w:cs="Arial"/>
                <w:b/>
                <w:bCs/>
                <w:spacing w:val="-1"/>
                <w:sz w:val="20"/>
                <w:szCs w:val="20"/>
              </w:rPr>
              <w:t>6027</w:t>
            </w:r>
          </w:p>
        </w:tc>
        <w:tc>
          <w:tcPr>
            <w:tcW w:w="3781" w:type="dxa"/>
            <w:tcBorders>
              <w:top w:val="single" w:sz="5" w:space="0" w:color="000000"/>
              <w:left w:val="single" w:sz="5" w:space="0" w:color="000000"/>
              <w:bottom w:val="single" w:sz="5" w:space="0" w:color="000000"/>
              <w:right w:val="single" w:sz="5" w:space="0" w:color="000000"/>
            </w:tcBorders>
          </w:tcPr>
          <w:p w:rsidR="00A301C0" w:rsidRPr="001830BC" w:rsidRDefault="004D4808" w:rsidP="009F1CA9">
            <w:pPr>
              <w:pStyle w:val="TableParagraph"/>
              <w:spacing w:line="247" w:lineRule="exact"/>
              <w:ind w:left="887"/>
              <w:rPr>
                <w:rFonts w:eastAsia="Arial" w:cs="Arial"/>
                <w:sz w:val="20"/>
                <w:szCs w:val="20"/>
              </w:rPr>
            </w:pPr>
            <w:hyperlink r:id="rId7">
              <w:r w:rsidR="00A301C0" w:rsidRPr="001830BC">
                <w:rPr>
                  <w:rFonts w:eastAsia="Arial" w:cs="Arial"/>
                  <w:b/>
                  <w:bCs/>
                  <w:sz w:val="20"/>
                  <w:szCs w:val="20"/>
                </w:rPr>
                <w:t>w</w:t>
              </w:r>
              <w:r w:rsidR="00A301C0" w:rsidRPr="001830BC">
                <w:rPr>
                  <w:rFonts w:eastAsia="Arial" w:cs="Arial"/>
                  <w:b/>
                  <w:bCs/>
                  <w:spacing w:val="-2"/>
                  <w:sz w:val="20"/>
                  <w:szCs w:val="20"/>
                </w:rPr>
                <w:t>w</w:t>
              </w:r>
              <w:r w:rsidR="00A301C0" w:rsidRPr="001830BC">
                <w:rPr>
                  <w:rFonts w:eastAsia="Arial" w:cs="Arial"/>
                  <w:b/>
                  <w:bCs/>
                  <w:sz w:val="20"/>
                  <w:szCs w:val="20"/>
                </w:rPr>
                <w:t>w</w:t>
              </w:r>
              <w:r w:rsidR="00A301C0" w:rsidRPr="001830BC">
                <w:rPr>
                  <w:rFonts w:eastAsia="Arial" w:cs="Arial"/>
                  <w:b/>
                  <w:bCs/>
                  <w:spacing w:val="-2"/>
                  <w:sz w:val="20"/>
                  <w:szCs w:val="20"/>
                </w:rPr>
                <w:t>.</w:t>
              </w:r>
              <w:r w:rsidR="00A301C0" w:rsidRPr="001830BC">
                <w:rPr>
                  <w:rFonts w:eastAsia="Arial" w:cs="Arial"/>
                  <w:b/>
                  <w:bCs/>
                  <w:sz w:val="20"/>
                  <w:szCs w:val="20"/>
                </w:rPr>
                <w:t>u</w:t>
              </w:r>
              <w:r w:rsidR="00A301C0" w:rsidRPr="001830BC">
                <w:rPr>
                  <w:rFonts w:eastAsia="Arial" w:cs="Arial"/>
                  <w:b/>
                  <w:bCs/>
                  <w:spacing w:val="-1"/>
                  <w:sz w:val="20"/>
                  <w:szCs w:val="20"/>
                </w:rPr>
                <w:t>a</w:t>
              </w:r>
              <w:r w:rsidR="00A301C0" w:rsidRPr="001830BC">
                <w:rPr>
                  <w:rFonts w:eastAsia="Arial" w:cs="Arial"/>
                  <w:b/>
                  <w:bCs/>
                  <w:spacing w:val="-2"/>
                  <w:sz w:val="20"/>
                  <w:szCs w:val="20"/>
                </w:rPr>
                <w:t>f</w:t>
              </w:r>
              <w:r w:rsidR="00A301C0" w:rsidRPr="001830BC">
                <w:rPr>
                  <w:rFonts w:eastAsia="Arial" w:cs="Arial"/>
                  <w:b/>
                  <w:bCs/>
                  <w:sz w:val="20"/>
                  <w:szCs w:val="20"/>
                </w:rPr>
                <w:t>.e</w:t>
              </w:r>
              <w:r w:rsidR="00A301C0" w:rsidRPr="001830BC">
                <w:rPr>
                  <w:rFonts w:eastAsia="Arial" w:cs="Arial"/>
                  <w:b/>
                  <w:bCs/>
                  <w:spacing w:val="-1"/>
                  <w:sz w:val="20"/>
                  <w:szCs w:val="20"/>
                </w:rPr>
                <w:t>d</w:t>
              </w:r>
              <w:r w:rsidR="00A301C0" w:rsidRPr="001830BC">
                <w:rPr>
                  <w:rFonts w:eastAsia="Arial" w:cs="Arial"/>
                  <w:b/>
                  <w:bCs/>
                  <w:sz w:val="20"/>
                  <w:szCs w:val="20"/>
                </w:rPr>
                <w:t>u/</w:t>
              </w:r>
              <w:r w:rsidR="00A301C0" w:rsidRPr="001830BC">
                <w:rPr>
                  <w:rFonts w:eastAsia="Arial" w:cs="Arial"/>
                  <w:b/>
                  <w:bCs/>
                  <w:spacing w:val="-3"/>
                  <w:sz w:val="20"/>
                  <w:szCs w:val="20"/>
                </w:rPr>
                <w:t>d</w:t>
              </w:r>
              <w:r w:rsidR="00A301C0" w:rsidRPr="001830BC">
                <w:rPr>
                  <w:rFonts w:eastAsia="Arial" w:cs="Arial"/>
                  <w:b/>
                  <w:bCs/>
                  <w:sz w:val="20"/>
                  <w:szCs w:val="20"/>
                </w:rPr>
                <w:t>r</w:t>
              </w:r>
              <w:r w:rsidR="00A301C0" w:rsidRPr="001830BC">
                <w:rPr>
                  <w:rFonts w:eastAsia="Arial" w:cs="Arial"/>
                  <w:b/>
                  <w:bCs/>
                  <w:spacing w:val="-3"/>
                  <w:sz w:val="20"/>
                  <w:szCs w:val="20"/>
                </w:rPr>
                <w:t>a</w:t>
              </w:r>
              <w:r w:rsidR="00A301C0" w:rsidRPr="001830BC">
                <w:rPr>
                  <w:rFonts w:eastAsia="Arial" w:cs="Arial"/>
                  <w:b/>
                  <w:bCs/>
                  <w:spacing w:val="3"/>
                  <w:sz w:val="20"/>
                  <w:szCs w:val="20"/>
                </w:rPr>
                <w:t>w</w:t>
              </w:r>
              <w:r w:rsidR="00A301C0" w:rsidRPr="001830BC">
                <w:rPr>
                  <w:rFonts w:eastAsia="Arial" w:cs="Arial"/>
                  <w:b/>
                  <w:bCs/>
                  <w:sz w:val="20"/>
                  <w:szCs w:val="20"/>
                </w:rPr>
                <w:t>/</w:t>
              </w:r>
            </w:hyperlink>
          </w:p>
        </w:tc>
      </w:tr>
    </w:tbl>
    <w:p w:rsidR="00C1637B" w:rsidRDefault="004D4808" w:rsidP="00A301C0"/>
    <w:sectPr w:rsidR="00C1637B" w:rsidSect="004D4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deal Sans Book">
    <w:altName w:val="Arial"/>
    <w:panose1 w:val="00000000000000000000"/>
    <w:charset w:val="00"/>
    <w:family w:val="modern"/>
    <w:notTrueType/>
    <w:pitch w:val="variable"/>
    <w:sig w:usb0="00000001"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0300"/>
    <w:multiLevelType w:val="hybridMultilevel"/>
    <w:tmpl w:val="A438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C0"/>
    <w:rsid w:val="004D4808"/>
    <w:rsid w:val="00694339"/>
    <w:rsid w:val="007D7AF4"/>
    <w:rsid w:val="00A301C0"/>
    <w:rsid w:val="00CA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82C6-8E57-4ABE-8144-DD87E2C8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01C0"/>
    <w:pPr>
      <w:widowControl w:val="0"/>
      <w:spacing w:after="0" w:line="240" w:lineRule="auto"/>
    </w:pPr>
  </w:style>
  <w:style w:type="paragraph" w:styleId="Heading1">
    <w:name w:val="heading 1"/>
    <w:basedOn w:val="Normal"/>
    <w:link w:val="Heading1Char"/>
    <w:uiPriority w:val="1"/>
    <w:qFormat/>
    <w:rsid w:val="00A301C0"/>
    <w:pPr>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01C0"/>
    <w:rPr>
      <w:rFonts w:ascii="Arial" w:eastAsia="Arial" w:hAnsi="Arial"/>
      <w:b/>
      <w:bCs/>
      <w:u w:val="single"/>
    </w:rPr>
  </w:style>
  <w:style w:type="paragraph" w:styleId="ListParagraph">
    <w:name w:val="List Paragraph"/>
    <w:basedOn w:val="Normal"/>
    <w:uiPriority w:val="1"/>
    <w:qFormat/>
    <w:rsid w:val="00A301C0"/>
  </w:style>
  <w:style w:type="paragraph" w:customStyle="1" w:styleId="TableParagraph">
    <w:name w:val="Table Paragraph"/>
    <w:basedOn w:val="Normal"/>
    <w:uiPriority w:val="1"/>
    <w:qFormat/>
    <w:rsid w:val="00A3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f.edu/dr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f-oa-staff@alaska.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 Bessent</dc:creator>
  <cp:keywords/>
  <dc:description/>
  <cp:lastModifiedBy>Frank Olive</cp:lastModifiedBy>
  <cp:revision>3</cp:revision>
  <dcterms:created xsi:type="dcterms:W3CDTF">2019-07-31T21:27:00Z</dcterms:created>
  <dcterms:modified xsi:type="dcterms:W3CDTF">2019-08-19T20:51:00Z</dcterms:modified>
</cp:coreProperties>
</file>